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25" w:type="dxa"/>
        <w:jc w:val="center"/>
        <w:tblCellSpacing w:w="15" w:type="dxa"/>
        <w:tblBorders>
          <w:top w:val="outset" w:sz="36" w:space="0" w:color="000080"/>
          <w:left w:val="outset" w:sz="36" w:space="0" w:color="000080"/>
          <w:bottom w:val="outset" w:sz="36" w:space="0" w:color="000080"/>
          <w:right w:val="outset" w:sz="36" w:space="0" w:color="000080"/>
        </w:tblBorders>
        <w:tblCellMar>
          <w:left w:w="0" w:type="dxa"/>
          <w:right w:w="0" w:type="dxa"/>
        </w:tblCellMar>
        <w:tblLook w:val="04A0" w:firstRow="1" w:lastRow="0" w:firstColumn="1" w:lastColumn="0" w:noHBand="0" w:noVBand="1"/>
      </w:tblPr>
      <w:tblGrid>
        <w:gridCol w:w="12525"/>
      </w:tblGrid>
      <w:tr w:rsidR="00801BBA" w:rsidRPr="00801BBA" w:rsidTr="00801BBA">
        <w:trPr>
          <w:tblCellSpacing w:w="15" w:type="dxa"/>
          <w:jc w:val="center"/>
        </w:trPr>
        <w:tc>
          <w:tcPr>
            <w:tcW w:w="12255" w:type="dxa"/>
            <w:tcBorders>
              <w:top w:val="outset" w:sz="8" w:space="0" w:color="000080"/>
              <w:left w:val="outset" w:sz="8" w:space="0" w:color="000080"/>
              <w:bottom w:val="outset" w:sz="8" w:space="0" w:color="000080"/>
              <w:right w:val="outset" w:sz="8" w:space="0" w:color="000080"/>
            </w:tcBorders>
            <w:tcMar>
              <w:top w:w="15" w:type="dxa"/>
              <w:left w:w="15" w:type="dxa"/>
              <w:bottom w:w="15" w:type="dxa"/>
              <w:right w:w="15" w:type="dxa"/>
            </w:tcMar>
            <w:vAlign w:val="center"/>
            <w:hideMark/>
          </w:tcPr>
          <w:tbl>
            <w:tblPr>
              <w:tblW w:w="12000" w:type="dxa"/>
              <w:jc w:val="center"/>
              <w:tblCellMar>
                <w:left w:w="0" w:type="dxa"/>
                <w:right w:w="0" w:type="dxa"/>
              </w:tblCellMar>
              <w:tblLook w:val="04A0" w:firstRow="1" w:lastRow="0" w:firstColumn="1" w:lastColumn="0" w:noHBand="0" w:noVBand="1"/>
            </w:tblPr>
            <w:tblGrid>
              <w:gridCol w:w="1539"/>
              <w:gridCol w:w="7115"/>
              <w:gridCol w:w="3346"/>
            </w:tblGrid>
            <w:tr w:rsidR="00801BBA" w:rsidRPr="00801BBA">
              <w:trPr>
                <w:trHeight w:val="390"/>
                <w:jc w:val="center"/>
              </w:trPr>
              <w:tc>
                <w:tcPr>
                  <w:tcW w:w="1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Name</w:t>
                  </w:r>
                </w:p>
              </w:tc>
              <w:tc>
                <w:tcPr>
                  <w:tcW w:w="7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ED6E9E">
                  <w:pPr>
                    <w:widowControl/>
                    <w:rPr>
                      <w:rFonts w:ascii="Times New Roman" w:eastAsia="新細明體" w:hAnsi="Times New Roman" w:cs="Times New Roman"/>
                      <w:kern w:val="0"/>
                      <w:szCs w:val="24"/>
                    </w:rPr>
                  </w:pPr>
                  <w:r>
                    <w:rPr>
                      <w:rFonts w:ascii="Arial" w:eastAsia="新細明體" w:hAnsi="Arial" w:cs="Arial"/>
                      <w:b/>
                      <w:bCs/>
                      <w:kern w:val="0"/>
                      <w:szCs w:val="24"/>
                    </w:rPr>
                    <w:t>I</w:t>
                  </w:r>
                  <w:r>
                    <w:rPr>
                      <w:rFonts w:ascii="Arial" w:eastAsia="新細明體" w:hAnsi="Arial" w:cs="Arial" w:hint="eastAsia"/>
                      <w:b/>
                      <w:bCs/>
                      <w:kern w:val="0"/>
                      <w:szCs w:val="24"/>
                    </w:rPr>
                    <w:t>-Fang</w:t>
                  </w:r>
                  <w:r w:rsidR="00ED6E9E">
                    <w:rPr>
                      <w:rFonts w:ascii="Arial" w:eastAsia="新細明體" w:hAnsi="Arial" w:cs="Arial"/>
                      <w:b/>
                      <w:bCs/>
                      <w:kern w:val="0"/>
                      <w:szCs w:val="24"/>
                    </w:rPr>
                    <w:t xml:space="preserve"> </w:t>
                  </w:r>
                  <w:r w:rsidRPr="00801BBA">
                    <w:rPr>
                      <w:rFonts w:ascii="Arial" w:eastAsia="新細明體" w:hAnsi="Arial" w:cs="Arial"/>
                      <w:b/>
                      <w:bCs/>
                      <w:kern w:val="0"/>
                      <w:szCs w:val="24"/>
                    </w:rPr>
                    <w:t>Ch</w:t>
                  </w:r>
                  <w:r>
                    <w:rPr>
                      <w:rFonts w:ascii="Arial" w:eastAsia="新細明體" w:hAnsi="Arial" w:cs="Arial" w:hint="eastAsia"/>
                      <w:b/>
                      <w:bCs/>
                      <w:kern w:val="0"/>
                      <w:szCs w:val="24"/>
                    </w:rPr>
                    <w:t>eng</w:t>
                  </w:r>
                </w:p>
              </w:tc>
              <w:tc>
                <w:tcPr>
                  <w:tcW w:w="22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2B2132" w:rsidP="00801BBA">
                  <w:pPr>
                    <w:widowControl/>
                    <w:jc w:val="center"/>
                    <w:rPr>
                      <w:rFonts w:ascii="Times New Roman" w:eastAsia="新細明體" w:hAnsi="Times New Roman" w:cs="Times New Roman"/>
                      <w:kern w:val="0"/>
                      <w:szCs w:val="24"/>
                    </w:rPr>
                  </w:pPr>
                  <w:r>
                    <w:rPr>
                      <w:rFonts w:ascii="Times New Roman" w:hAnsi="Times New Roman" w:cs="Times New Roman"/>
                      <w:noProof/>
                    </w:rPr>
                    <w:drawing>
                      <wp:inline distT="0" distB="0" distL="0" distR="0">
                        <wp:extent cx="1968500" cy="1689100"/>
                        <wp:effectExtent l="19050" t="0" r="0" b="0"/>
                        <wp:docPr id="1" name="圖片 1" descr="fjj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jf1"/>
                                <pic:cNvPicPr>
                                  <a:picLocks noChangeAspect="1" noChangeArrowheads="1"/>
                                </pic:cNvPicPr>
                              </pic:nvPicPr>
                              <pic:blipFill>
                                <a:blip r:embed="rId8" cstate="print"/>
                                <a:srcRect/>
                                <a:stretch>
                                  <a:fillRect/>
                                </a:stretch>
                              </pic:blipFill>
                              <pic:spPr bwMode="auto">
                                <a:xfrm>
                                  <a:off x="0" y="0"/>
                                  <a:ext cx="1968500" cy="1689100"/>
                                </a:xfrm>
                                <a:prstGeom prst="rect">
                                  <a:avLst/>
                                </a:prstGeom>
                                <a:noFill/>
                                <a:ln w="9525">
                                  <a:noFill/>
                                  <a:miter lim="800000"/>
                                  <a:headEnd/>
                                  <a:tailEnd/>
                                </a:ln>
                              </pic:spPr>
                            </pic:pic>
                          </a:graphicData>
                        </a:graphic>
                      </wp:inline>
                    </w:drawing>
                  </w:r>
                </w:p>
              </w:tc>
            </w:tr>
            <w:tr w:rsidR="00801BBA" w:rsidRPr="00801BBA">
              <w:trPr>
                <w:trHeight w:val="360"/>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Title</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rPr>
                      <w:rFonts w:ascii="Times New Roman" w:eastAsia="新細明體" w:hAnsi="Times New Roman" w:cs="Times New Roman"/>
                      <w:kern w:val="0"/>
                      <w:szCs w:val="24"/>
                    </w:rPr>
                  </w:pPr>
                  <w:r>
                    <w:rPr>
                      <w:rFonts w:ascii="Arial" w:eastAsia="新細明體" w:hAnsi="Arial" w:cs="Arial" w:hint="eastAsia"/>
                      <w:kern w:val="0"/>
                      <w:szCs w:val="24"/>
                    </w:rPr>
                    <w:t xml:space="preserve">Associate </w:t>
                  </w:r>
                  <w:r w:rsidRPr="00801BBA">
                    <w:rPr>
                      <w:rFonts w:ascii="Arial" w:eastAsia="新細明體" w:hAnsi="Arial" w:cs="Arial"/>
                      <w:kern w:val="0"/>
                      <w:szCs w:val="24"/>
                    </w:rPr>
                    <w:t>Professor</w:t>
                  </w:r>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360"/>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Office</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rPr>
                      <w:rFonts w:ascii="Times New Roman" w:eastAsia="新細明體" w:hAnsi="Times New Roman" w:cs="Times New Roman"/>
                      <w:kern w:val="0"/>
                      <w:szCs w:val="24"/>
                    </w:rPr>
                  </w:pPr>
                  <w:r>
                    <w:rPr>
                      <w:rFonts w:ascii="Arial" w:eastAsia="新細明體" w:hAnsi="Arial" w:cs="Arial"/>
                      <w:kern w:val="0"/>
                      <w:szCs w:val="24"/>
                    </w:rPr>
                    <w:t>K</w:t>
                  </w:r>
                  <w:r w:rsidR="00787982">
                    <w:rPr>
                      <w:rFonts w:ascii="Arial" w:eastAsia="新細明體" w:hAnsi="Arial" w:cs="Arial" w:hint="eastAsia"/>
                      <w:kern w:val="0"/>
                      <w:szCs w:val="24"/>
                    </w:rPr>
                    <w:t>315-2</w:t>
                  </w:r>
                  <w:r>
                    <w:rPr>
                      <w:rFonts w:ascii="Arial" w:eastAsia="新細明體" w:hAnsi="Arial" w:cs="Arial" w:hint="eastAsia"/>
                      <w:kern w:val="0"/>
                      <w:szCs w:val="24"/>
                    </w:rPr>
                    <w:t>,</w:t>
                  </w:r>
                  <w:r w:rsidRPr="00801BBA">
                    <w:rPr>
                      <w:rFonts w:ascii="Arial" w:eastAsia="新細明體" w:hAnsi="Arial" w:cs="Arial"/>
                      <w:kern w:val="0"/>
                      <w:szCs w:val="24"/>
                    </w:rPr>
                    <w:t xml:space="preserve"> K</w:t>
                  </w:r>
                  <w:r>
                    <w:rPr>
                      <w:rFonts w:ascii="Arial" w:eastAsia="新細明體" w:hAnsi="Arial" w:cs="Arial" w:hint="eastAsia"/>
                      <w:kern w:val="0"/>
                      <w:szCs w:val="24"/>
                    </w:rPr>
                    <w:t>313</w:t>
                  </w:r>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360"/>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Phone</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C77CD5">
                  <w:pPr>
                    <w:widowControl/>
                    <w:rPr>
                      <w:rFonts w:ascii="Times New Roman" w:eastAsia="新細明體" w:hAnsi="Times New Roman" w:cs="Times New Roman"/>
                      <w:kern w:val="0"/>
                      <w:szCs w:val="24"/>
                    </w:rPr>
                  </w:pPr>
                  <w:r w:rsidRPr="00801BBA">
                    <w:rPr>
                      <w:rFonts w:ascii="Arial" w:eastAsia="新細明體" w:hAnsi="Arial" w:cs="Arial"/>
                      <w:kern w:val="0"/>
                      <w:szCs w:val="24"/>
                    </w:rPr>
                    <w:t xml:space="preserve">886-6-2533131 Ext. </w:t>
                  </w:r>
                  <w:r w:rsidR="00343658">
                    <w:rPr>
                      <w:rFonts w:ascii="Arial" w:eastAsia="新細明體" w:hAnsi="Arial" w:cs="Arial" w:hint="eastAsia"/>
                      <w:kern w:val="0"/>
                      <w:szCs w:val="24"/>
                    </w:rPr>
                    <w:t>3543</w:t>
                  </w:r>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360"/>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Email</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D40C51" w:rsidP="00801BBA">
                  <w:pPr>
                    <w:widowControl/>
                    <w:rPr>
                      <w:rFonts w:ascii="Times New Roman" w:eastAsia="新細明體" w:hAnsi="Times New Roman" w:cs="Times New Roman"/>
                      <w:kern w:val="0"/>
                      <w:szCs w:val="24"/>
                    </w:rPr>
                  </w:pPr>
                  <w:hyperlink r:id="rId9" w:history="1">
                    <w:r w:rsidR="000C1FE4" w:rsidRPr="00A41C4F">
                      <w:rPr>
                        <w:rStyle w:val="a7"/>
                        <w:rFonts w:ascii="Arial" w:eastAsia="新細明體" w:hAnsi="Arial" w:cs="Arial" w:hint="eastAsia"/>
                        <w:kern w:val="0"/>
                        <w:szCs w:val="24"/>
                      </w:rPr>
                      <w:t>ifcheng</w:t>
                    </w:r>
                    <w:r w:rsidR="000C1FE4" w:rsidRPr="00A41C4F">
                      <w:rPr>
                        <w:rStyle w:val="a7"/>
                        <w:rFonts w:ascii="Arial" w:eastAsia="新細明體" w:hAnsi="Arial" w:cs="Arial"/>
                        <w:kern w:val="0"/>
                        <w:szCs w:val="24"/>
                      </w:rPr>
                      <w:t>@stust.edu.tw</w:t>
                    </w:r>
                  </w:hyperlink>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375"/>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Webpage</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rPr>
                      <w:rFonts w:ascii="新細明體" w:eastAsia="新細明體" w:hAnsi="新細明體" w:cs="新細明體"/>
                      <w:kern w:val="0"/>
                      <w:szCs w:val="24"/>
                    </w:rPr>
                  </w:pPr>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345"/>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Education</w:t>
                  </w:r>
                </w:p>
              </w:tc>
              <w:tc>
                <w:tcPr>
                  <w:tcW w:w="7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0C1FE4">
                  <w:pPr>
                    <w:widowControl/>
                    <w:rPr>
                      <w:rFonts w:ascii="Times New Roman" w:eastAsia="新細明體" w:hAnsi="Times New Roman" w:cs="Times New Roman"/>
                      <w:kern w:val="0"/>
                      <w:szCs w:val="24"/>
                    </w:rPr>
                  </w:pPr>
                  <w:r w:rsidRPr="00801BBA">
                    <w:rPr>
                      <w:rFonts w:ascii="Arial" w:eastAsia="新細明體" w:hAnsi="Arial" w:cs="Arial"/>
                      <w:kern w:val="0"/>
                      <w:szCs w:val="24"/>
                    </w:rPr>
                    <w:t xml:space="preserve">Ph.D., Institute of </w:t>
                  </w:r>
                  <w:r w:rsidR="000C1FE4">
                    <w:rPr>
                      <w:rFonts w:ascii="Arial" w:eastAsia="新細明體" w:hAnsi="Arial" w:cs="Arial" w:hint="eastAsia"/>
                      <w:kern w:val="0"/>
                      <w:szCs w:val="24"/>
                    </w:rPr>
                    <w:t>Nanotechnology and Microsystem</w:t>
                  </w:r>
                  <w:r w:rsidRPr="00801BBA">
                    <w:rPr>
                      <w:rFonts w:ascii="Arial" w:eastAsia="新細明體" w:hAnsi="Arial" w:cs="Arial"/>
                      <w:kern w:val="0"/>
                      <w:szCs w:val="24"/>
                    </w:rPr>
                    <w:t xml:space="preserve"> Engineering, National </w:t>
                  </w:r>
                  <w:r w:rsidR="000C1FE4">
                    <w:rPr>
                      <w:rFonts w:ascii="Arial" w:eastAsia="新細明體" w:hAnsi="Arial" w:cs="Arial" w:hint="eastAsia"/>
                      <w:kern w:val="0"/>
                      <w:szCs w:val="24"/>
                    </w:rPr>
                    <w:t>Cheng Kung</w:t>
                  </w:r>
                  <w:r w:rsidRPr="00801BBA">
                    <w:rPr>
                      <w:rFonts w:ascii="Arial" w:eastAsia="新細明體" w:hAnsi="Arial" w:cs="Arial"/>
                      <w:kern w:val="0"/>
                      <w:szCs w:val="24"/>
                    </w:rPr>
                    <w:t xml:space="preserve"> University</w:t>
                  </w:r>
                </w:p>
              </w:tc>
              <w:tc>
                <w:tcPr>
                  <w:tcW w:w="0" w:type="auto"/>
                  <w:vMerge/>
                  <w:tcBorders>
                    <w:top w:val="single" w:sz="8" w:space="0" w:color="auto"/>
                    <w:left w:val="nil"/>
                    <w:bottom w:val="single" w:sz="8" w:space="0" w:color="auto"/>
                    <w:right w:val="single" w:sz="8" w:space="0" w:color="auto"/>
                  </w:tcBorders>
                  <w:vAlign w:val="center"/>
                  <w:hideMark/>
                </w:tcPr>
                <w:p w:rsidR="00801BBA" w:rsidRPr="00801BBA" w:rsidRDefault="00801BBA" w:rsidP="00801BBA">
                  <w:pPr>
                    <w:widowControl/>
                    <w:rPr>
                      <w:rFonts w:ascii="Times New Roman" w:eastAsia="新細明體" w:hAnsi="Times New Roman" w:cs="Times New Roman"/>
                      <w:kern w:val="0"/>
                      <w:szCs w:val="24"/>
                    </w:rPr>
                  </w:pPr>
                </w:p>
              </w:tc>
            </w:tr>
            <w:tr w:rsidR="00801BBA" w:rsidRPr="00801BBA">
              <w:trPr>
                <w:trHeight w:val="675"/>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Research Interests</w:t>
                  </w:r>
                </w:p>
              </w:tc>
              <w:tc>
                <w:tcPr>
                  <w:tcW w:w="9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C77CD5" w:rsidP="00D920F2">
                  <w:pPr>
                    <w:widowControl/>
                    <w:rPr>
                      <w:rFonts w:ascii="Times New Roman" w:eastAsia="新細明體" w:hAnsi="Times New Roman" w:cs="Times New Roman"/>
                      <w:kern w:val="0"/>
                      <w:szCs w:val="24"/>
                    </w:rPr>
                  </w:pPr>
                  <w:r>
                    <w:rPr>
                      <w:rFonts w:ascii="Arial" w:eastAsia="新細明體" w:hAnsi="Arial" w:cs="Arial" w:hint="eastAsia"/>
                      <w:kern w:val="0"/>
                      <w:szCs w:val="24"/>
                    </w:rPr>
                    <w:t>Biomicrofluidic chips</w:t>
                  </w:r>
                  <w:r>
                    <w:rPr>
                      <w:rFonts w:ascii="Arial" w:eastAsia="新細明體" w:hAnsi="Arial" w:cs="Arial"/>
                      <w:kern w:val="0"/>
                      <w:szCs w:val="24"/>
                    </w:rPr>
                    <w:t xml:space="preserve">, </w:t>
                  </w:r>
                  <w:r>
                    <w:rPr>
                      <w:rFonts w:ascii="Arial" w:eastAsia="新細明體" w:hAnsi="Arial" w:cs="Arial" w:hint="eastAsia"/>
                      <w:kern w:val="0"/>
                      <w:szCs w:val="24"/>
                    </w:rPr>
                    <w:t>Bio-MEMs/NEMs,</w:t>
                  </w:r>
                  <w:r w:rsidR="00801BBA" w:rsidRPr="00801BBA">
                    <w:rPr>
                      <w:rFonts w:ascii="Arial" w:eastAsia="新細明體" w:hAnsi="Arial" w:cs="Arial"/>
                      <w:kern w:val="0"/>
                      <w:szCs w:val="24"/>
                    </w:rPr>
                    <w:t xml:space="preserve"> </w:t>
                  </w:r>
                  <w:r w:rsidR="00D920F2">
                    <w:rPr>
                      <w:rFonts w:ascii="Arial" w:eastAsia="新細明體" w:hAnsi="Arial" w:cs="Arial" w:hint="eastAsia"/>
                      <w:kern w:val="0"/>
                      <w:szCs w:val="24"/>
                    </w:rPr>
                    <w:t>Micro/Nano-Electrokinetics</w:t>
                  </w:r>
                  <w:r w:rsidR="001D445F">
                    <w:rPr>
                      <w:rFonts w:ascii="Arial" w:eastAsia="新細明體" w:hAnsi="Arial" w:cs="Arial" w:hint="eastAsia"/>
                      <w:kern w:val="0"/>
                      <w:szCs w:val="24"/>
                    </w:rPr>
                    <w:t xml:space="preserve">, Biosensors, Research-Product transformation </w:t>
                  </w:r>
                </w:p>
              </w:tc>
            </w:tr>
            <w:tr w:rsidR="00801BBA" w:rsidRPr="00801BBA">
              <w:trPr>
                <w:trHeight w:val="375"/>
                <w:jc w:val="center"/>
              </w:trPr>
              <w:tc>
                <w:tcPr>
                  <w:tcW w:w="1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b/>
                      <w:bCs/>
                      <w:kern w:val="0"/>
                      <w:szCs w:val="24"/>
                    </w:rPr>
                    <w:t>Laboratory</w:t>
                  </w:r>
                </w:p>
              </w:tc>
              <w:tc>
                <w:tcPr>
                  <w:tcW w:w="99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1D445F" w:rsidP="00801BBA">
                  <w:pPr>
                    <w:widowControl/>
                    <w:rPr>
                      <w:rFonts w:ascii="Times New Roman" w:eastAsia="新細明體" w:hAnsi="Times New Roman" w:cs="Times New Roman"/>
                      <w:kern w:val="0"/>
                      <w:szCs w:val="24"/>
                    </w:rPr>
                  </w:pPr>
                  <w:r>
                    <w:rPr>
                      <w:rFonts w:ascii="Arial" w:eastAsia="新細明體" w:hAnsi="Arial" w:cs="Arial" w:hint="eastAsia"/>
                      <w:kern w:val="0"/>
                      <w:szCs w:val="24"/>
                    </w:rPr>
                    <w:t>Biomicrofluidics and Bio-Sensing System</w:t>
                  </w:r>
                  <w:r>
                    <w:rPr>
                      <w:rFonts w:ascii="Arial" w:eastAsia="新細明體" w:hAnsi="Arial" w:cs="Arial"/>
                      <w:kern w:val="0"/>
                      <w:szCs w:val="24"/>
                    </w:rPr>
                    <w:t xml:space="preserve"> Lab. (K</w:t>
                  </w:r>
                  <w:r>
                    <w:rPr>
                      <w:rFonts w:ascii="Arial" w:eastAsia="新細明體" w:hAnsi="Arial" w:cs="Arial" w:hint="eastAsia"/>
                      <w:kern w:val="0"/>
                      <w:szCs w:val="24"/>
                    </w:rPr>
                    <w:t>313</w:t>
                  </w:r>
                  <w:r w:rsidR="00801BBA" w:rsidRPr="00801BBA">
                    <w:rPr>
                      <w:rFonts w:ascii="Arial" w:eastAsia="新細明體" w:hAnsi="Arial" w:cs="Arial"/>
                      <w:kern w:val="0"/>
                      <w:szCs w:val="24"/>
                    </w:rPr>
                    <w:t>)</w:t>
                  </w:r>
                </w:p>
              </w:tc>
            </w:tr>
          </w:tbl>
          <w:p w:rsidR="00801BBA" w:rsidRPr="00801BBA" w:rsidRDefault="00801BBA" w:rsidP="00801BBA">
            <w:pPr>
              <w:widowControl/>
              <w:spacing w:before="60" w:after="60"/>
              <w:rPr>
                <w:rFonts w:ascii="Times New Roman" w:eastAsia="新細明體" w:hAnsi="Times New Roman" w:cs="Times New Roman"/>
                <w:kern w:val="0"/>
                <w:szCs w:val="24"/>
              </w:rPr>
            </w:pPr>
            <w:r w:rsidRPr="00801BBA">
              <w:rPr>
                <w:rFonts w:ascii="Arial" w:eastAsia="新細明體" w:hAnsi="Arial" w:cs="Arial"/>
                <w:kern w:val="0"/>
                <w:szCs w:val="24"/>
              </w:rPr>
              <w:t>  </w:t>
            </w:r>
          </w:p>
          <w:p w:rsidR="00801BBA" w:rsidRPr="00801BBA" w:rsidRDefault="00801BBA" w:rsidP="00801BBA">
            <w:pPr>
              <w:widowControl/>
              <w:spacing w:before="80" w:after="80"/>
              <w:rPr>
                <w:rFonts w:ascii="Times New Roman" w:eastAsia="新細明體" w:hAnsi="Times New Roman" w:cs="Times New Roman"/>
                <w:kern w:val="0"/>
                <w:szCs w:val="24"/>
              </w:rPr>
            </w:pPr>
            <w:r w:rsidRPr="00801BBA">
              <w:rPr>
                <w:rFonts w:ascii="Arial" w:eastAsia="新細明體" w:hAnsi="Arial" w:cs="Arial"/>
                <w:b/>
                <w:bCs/>
                <w:kern w:val="0"/>
                <w:szCs w:val="24"/>
              </w:rPr>
              <w:t>   Publications</w:t>
            </w:r>
          </w:p>
          <w:tbl>
            <w:tblPr>
              <w:tblW w:w="12000" w:type="dxa"/>
              <w:jc w:val="center"/>
              <w:tblCellMar>
                <w:left w:w="0" w:type="dxa"/>
                <w:right w:w="0" w:type="dxa"/>
              </w:tblCellMar>
              <w:tblLook w:val="04A0" w:firstRow="1" w:lastRow="0" w:firstColumn="1" w:lastColumn="0" w:noHBand="0" w:noVBand="1"/>
            </w:tblPr>
            <w:tblGrid>
              <w:gridCol w:w="12000"/>
            </w:tblGrid>
            <w:tr w:rsidR="00801BBA" w:rsidRPr="00801BBA">
              <w:trPr>
                <w:trHeight w:val="360"/>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rPr>
                      <w:rFonts w:ascii="Times New Roman" w:eastAsia="新細明體" w:hAnsi="Times New Roman" w:cs="Times New Roman"/>
                      <w:kern w:val="0"/>
                      <w:szCs w:val="24"/>
                    </w:rPr>
                  </w:pPr>
                  <w:r w:rsidRPr="00801BBA">
                    <w:rPr>
                      <w:rFonts w:ascii="Arial" w:eastAsia="新細明體" w:hAnsi="Arial" w:cs="Arial"/>
                      <w:b/>
                      <w:bCs/>
                      <w:kern w:val="0"/>
                      <w:szCs w:val="24"/>
                    </w:rPr>
                    <w:t>Journal Papers</w:t>
                  </w:r>
                </w:p>
              </w:tc>
            </w:tr>
            <w:tr w:rsidR="00801BBA" w:rsidRPr="00801BBA">
              <w:trPr>
                <w:trHeight w:val="63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596" w:rsidRPr="00C27B44" w:rsidRDefault="00495596" w:rsidP="00495596">
                  <w:pPr>
                    <w:numPr>
                      <w:ilvl w:val="0"/>
                      <w:numId w:val="2"/>
                    </w:numPr>
                    <w:rPr>
                      <w:color w:val="000000" w:themeColor="text1"/>
                    </w:rPr>
                  </w:pPr>
                  <w:r w:rsidRPr="00C27B44">
                    <w:rPr>
                      <w:color w:val="000000" w:themeColor="text1"/>
                    </w:rPr>
                    <w:t xml:space="preserve">E Iswardy, T-C Tsai, </w:t>
                  </w:r>
                  <w:r w:rsidRPr="00C27B44">
                    <w:rPr>
                      <w:b/>
                      <w:bCs/>
                      <w:color w:val="000000" w:themeColor="text1"/>
                      <w:u w:val="single"/>
                    </w:rPr>
                    <w:t>I-F Cheng</w:t>
                  </w:r>
                  <w:r w:rsidRPr="00C27B44">
                    <w:rPr>
                      <w:color w:val="000000" w:themeColor="text1"/>
                    </w:rPr>
                    <w:t xml:space="preserve">, T-C Ho, G-C Perng, H-C Chang, A bead-based immunofluorescence-assay on a microfluidic dielectrophoresis platform for rapid dengue virus detection, </w:t>
                  </w:r>
                  <w:r w:rsidRPr="00C27B44">
                    <w:rPr>
                      <w:rFonts w:ascii="TimesNewRoman,Bold" w:hAnsi="TimesNewRoman,Bold" w:cs="TimesNewRoman,Bold"/>
                      <w:i/>
                      <w:iCs/>
                      <w:color w:val="000000" w:themeColor="text1"/>
                      <w:kern w:val="0"/>
                    </w:rPr>
                    <w:t>Biosens. Bioelectron.</w:t>
                  </w:r>
                  <w:r w:rsidRPr="00C27B44">
                    <w:rPr>
                      <w:color w:val="000000" w:themeColor="text1"/>
                    </w:rPr>
                    <w:t xml:space="preserve">, </w:t>
                  </w:r>
                  <w:r w:rsidRPr="00C27B44">
                    <w:rPr>
                      <w:b/>
                      <w:bCs/>
                      <w:color w:val="000000" w:themeColor="text1"/>
                    </w:rPr>
                    <w:t>95</w:t>
                  </w:r>
                  <w:r w:rsidRPr="00C27B44">
                    <w:rPr>
                      <w:color w:val="000000" w:themeColor="text1"/>
                    </w:rPr>
                    <w:t xml:space="preserve">, 174-181 (2017).         </w:t>
                  </w:r>
                  <w:r w:rsidRPr="00C27B44">
                    <w:rPr>
                      <w:rFonts w:ascii="TimesNewRoman,Bold" w:hAnsi="TimesNewRoman,Bold" w:cs="TimesNewRoman,Bold"/>
                      <w:color w:val="000000" w:themeColor="text1"/>
                      <w:kern w:val="0"/>
                    </w:rPr>
                    <w:t xml:space="preserve"> (</w:t>
                  </w:r>
                  <w:r w:rsidRPr="00C27B44">
                    <w:rPr>
                      <w:rFonts w:ascii="TimesNewRoman,Bold" w:hAnsi="TimesNewRoman,Bold" w:cs="TimesNewRoman,Bold"/>
                      <w:b/>
                      <w:bCs/>
                      <w:color w:val="000000" w:themeColor="text1"/>
                      <w:kern w:val="0"/>
                    </w:rPr>
                    <w:t xml:space="preserve">SCI, IF= </w:t>
                  </w:r>
                  <w:r w:rsidRPr="00C27B44">
                    <w:rPr>
                      <w:rFonts w:ascii="TimesNewRoman,Bold" w:hAnsi="TimesNewRoman,Bold" w:cs="TimesNewRoman,Bold" w:hint="eastAsia"/>
                      <w:b/>
                      <w:bCs/>
                      <w:color w:val="000000" w:themeColor="text1"/>
                      <w:kern w:val="0"/>
                    </w:rPr>
                    <w:t>11.44</w:t>
                  </w:r>
                  <w:r w:rsidRPr="00C27B44">
                    <w:rPr>
                      <w:rFonts w:ascii="TimesNewRoman,Bold" w:hAnsi="TimesNewRoman,Bold" w:cs="TimesNewRoman,Bold"/>
                      <w:b/>
                      <w:bCs/>
                      <w:color w:val="000000" w:themeColor="text1"/>
                      <w:kern w:val="0"/>
                    </w:rPr>
                    <w:t xml:space="preserve">, </w:t>
                  </w:r>
                  <w:r w:rsidRPr="00C27B44">
                    <w:rPr>
                      <w:rFonts w:eastAsia="標楷體"/>
                      <w:b/>
                      <w:bCs/>
                      <w:color w:val="000000" w:themeColor="text1"/>
                    </w:rPr>
                    <w:t>Ranking: 1/28= 3.5%</w:t>
                  </w:r>
                  <w:r w:rsidRPr="00C27B44">
                    <w:rPr>
                      <w:rFonts w:ascii="TimesNewRoman,Bold" w:hAnsi="TimesNewRoman,Bold" w:cs="TimesNewRoman,Bold"/>
                      <w:color w:val="000000" w:themeColor="text1"/>
                      <w:kern w:val="0"/>
                    </w:rPr>
                    <w:t>)</w:t>
                  </w:r>
                  <w:r w:rsidRPr="00C27B44">
                    <w:rPr>
                      <w:rFonts w:ascii="Cambria" w:hAnsi="Cambria" w:cs="Cambria"/>
                      <w:color w:val="000000" w:themeColor="text1"/>
                      <w:kern w:val="0"/>
                    </w:rPr>
                    <w:t xml:space="preserve">  (Cited by </w:t>
                  </w:r>
                  <w:r w:rsidRPr="00C27B44">
                    <w:rPr>
                      <w:rFonts w:ascii="Cambria" w:hAnsi="Cambria" w:cs="Cambria" w:hint="eastAsia"/>
                      <w:color w:val="000000" w:themeColor="text1"/>
                      <w:kern w:val="0"/>
                    </w:rPr>
                    <w:t>61</w:t>
                  </w:r>
                  <w:r w:rsidRPr="00C27B44">
                    <w:rPr>
                      <w:rFonts w:ascii="Cambria" w:hAnsi="Cambria" w:cs="Cambria"/>
                      <w:color w:val="000000" w:themeColor="text1"/>
                      <w:kern w:val="0"/>
                    </w:rPr>
                    <w:t xml:space="preserve"> time</w:t>
                  </w:r>
                  <w:r w:rsidRPr="00C27B44">
                    <w:rPr>
                      <w:rFonts w:ascii="Cambria" w:hAnsi="Cambria" w:cs="Cambria" w:hint="eastAsia"/>
                      <w:color w:val="000000" w:themeColor="text1"/>
                      <w:kern w:val="0"/>
                    </w:rPr>
                    <w:t>s</w:t>
                  </w:r>
                  <w:r w:rsidRPr="00C27B44">
                    <w:rPr>
                      <w:rFonts w:ascii="Cambria" w:hAnsi="Cambria" w:cs="Cambria"/>
                      <w:color w:val="000000" w:themeColor="text1"/>
                      <w:kern w:val="0"/>
                    </w:rPr>
                    <w:t>)</w:t>
                  </w:r>
                </w:p>
                <w:p w:rsidR="00495596" w:rsidRPr="00C27B44" w:rsidRDefault="00495596" w:rsidP="008D7CF6">
                  <w:pPr>
                    <w:spacing w:beforeLines="45" w:before="162"/>
                    <w:ind w:left="240" w:hangingChars="100" w:hanging="240"/>
                    <w:rPr>
                      <w:color w:val="000000" w:themeColor="text1"/>
                    </w:rPr>
                  </w:pPr>
                  <w:r w:rsidRPr="00C27B44">
                    <w:rPr>
                      <w:rFonts w:hint="eastAsia"/>
                      <w:color w:val="000000" w:themeColor="text1"/>
                    </w:rPr>
                    <w:t xml:space="preserve">2. </w:t>
                  </w:r>
                  <w:r w:rsidRPr="00C27B44">
                    <w:rPr>
                      <w:b/>
                      <w:bCs/>
                      <w:color w:val="000000" w:themeColor="text1"/>
                      <w:u w:val="single"/>
                    </w:rPr>
                    <w:t>I-F Cheng</w:t>
                  </w:r>
                  <w:r w:rsidRPr="00C27B44">
                    <w:rPr>
                      <w:b/>
                      <w:bCs/>
                      <w:color w:val="000000" w:themeColor="text1"/>
                    </w:rPr>
                    <w:t>*</w:t>
                  </w:r>
                  <w:r w:rsidRPr="00C27B44">
                    <w:rPr>
                      <w:color w:val="000000" w:themeColor="text1"/>
                    </w:rPr>
                    <w:t xml:space="preserve">, T-Y Chen, and W-C Chao, Increasing Local Density of Molecules/Bacteria on a Sensing Surface from Diluted Blood Using 3D Hybrid Electrokinetics, </w:t>
                  </w:r>
                  <w:r w:rsidRPr="00C27B44">
                    <w:rPr>
                      <w:i/>
                      <w:iCs/>
                      <w:color w:val="000000" w:themeColor="text1"/>
                    </w:rPr>
                    <w:t>Biomicrofluidics</w:t>
                  </w:r>
                  <w:r w:rsidRPr="00C27B44">
                    <w:rPr>
                      <w:color w:val="000000" w:themeColor="text1"/>
                    </w:rPr>
                    <w:t xml:space="preserve">, </w:t>
                  </w:r>
                  <w:r w:rsidRPr="00C27B44">
                    <w:rPr>
                      <w:b/>
                      <w:bCs/>
                      <w:color w:val="000000" w:themeColor="text1"/>
                    </w:rPr>
                    <w:t>10</w:t>
                  </w:r>
                  <w:r w:rsidRPr="00C27B44">
                    <w:rPr>
                      <w:color w:val="000000" w:themeColor="text1"/>
                    </w:rPr>
                    <w:t xml:space="preserve">, 034116 (2016)  </w:t>
                  </w:r>
                  <w:r w:rsidRPr="00C27B44">
                    <w:rPr>
                      <w:rFonts w:eastAsia="標楷體"/>
                      <w:color w:val="000000" w:themeColor="text1"/>
                    </w:rPr>
                    <w:t>(</w:t>
                  </w:r>
                  <w:r w:rsidRPr="00C27B44">
                    <w:rPr>
                      <w:rFonts w:eastAsia="標楷體"/>
                      <w:b/>
                      <w:bCs/>
                      <w:color w:val="000000" w:themeColor="text1"/>
                    </w:rPr>
                    <w:t>SCI, IF=</w:t>
                  </w:r>
                  <w:r w:rsidRPr="00C27B44">
                    <w:rPr>
                      <w:rFonts w:eastAsia="標楷體" w:hint="eastAsia"/>
                      <w:b/>
                      <w:bCs/>
                      <w:color w:val="000000" w:themeColor="text1"/>
                    </w:rPr>
                    <w:t xml:space="preserve"> 3.258</w:t>
                  </w:r>
                  <w:r w:rsidRPr="00C27B44">
                    <w:rPr>
                      <w:rFonts w:eastAsia="標楷體"/>
                      <w:b/>
                      <w:bCs/>
                      <w:color w:val="000000" w:themeColor="text1"/>
                    </w:rPr>
                    <w:t>, Ranking: 3/31= 9.6%</w:t>
                  </w:r>
                  <w:r w:rsidRPr="00C27B44">
                    <w:rPr>
                      <w:rFonts w:eastAsia="標楷體"/>
                      <w:color w:val="000000" w:themeColor="text1"/>
                    </w:rPr>
                    <w:t>)</w:t>
                  </w:r>
                  <w:r w:rsidRPr="00C27B44">
                    <w:rPr>
                      <w:color w:val="000000" w:themeColor="text1"/>
                    </w:rPr>
                    <w:t xml:space="preserve"> </w:t>
                  </w:r>
                  <w:r w:rsidRPr="00C27B44">
                    <w:rPr>
                      <w:rFonts w:hint="eastAsia"/>
                      <w:color w:val="000000" w:themeColor="text1"/>
                    </w:rPr>
                    <w:t xml:space="preserve"> </w:t>
                  </w:r>
                  <w:r w:rsidRPr="00C27B44">
                    <w:rPr>
                      <w:rFonts w:ascii="Cambria" w:hAnsi="Cambria" w:cs="Cambria"/>
                      <w:color w:val="000000" w:themeColor="text1"/>
                      <w:kern w:val="0"/>
                    </w:rPr>
                    <w:t xml:space="preserve">(Cited by </w:t>
                  </w:r>
                  <w:r w:rsidRPr="00C27B44">
                    <w:rPr>
                      <w:rFonts w:ascii="Cambria" w:hAnsi="Cambria" w:cs="Cambria" w:hint="eastAsia"/>
                      <w:color w:val="000000" w:themeColor="text1"/>
                      <w:kern w:val="0"/>
                    </w:rPr>
                    <w:t>8</w:t>
                  </w:r>
                  <w:r w:rsidRPr="00C27B44">
                    <w:rPr>
                      <w:rFonts w:ascii="Cambria" w:hAnsi="Cambria" w:cs="Cambria"/>
                      <w:color w:val="000000" w:themeColor="text1"/>
                      <w:kern w:val="0"/>
                    </w:rPr>
                    <w:t xml:space="preserve"> times)</w:t>
                  </w:r>
                  <w:r w:rsidRPr="00C27B44">
                    <w:rPr>
                      <w:rFonts w:ascii="TimesNewRoman,Bold" w:hAnsi="TimesNewRoman,Bold" w:cs="TimesNewRoman,Bold"/>
                      <w:color w:val="000000" w:themeColor="text1"/>
                      <w:kern w:val="0"/>
                    </w:rPr>
                    <w:t xml:space="preserve">  </w:t>
                  </w:r>
                </w:p>
                <w:p w:rsidR="00495596" w:rsidRPr="00C27B44" w:rsidRDefault="00495596" w:rsidP="008D7CF6">
                  <w:pPr>
                    <w:spacing w:beforeLines="45" w:before="162" w:line="280" w:lineRule="exact"/>
                    <w:ind w:left="360" w:hangingChars="150" w:hanging="360"/>
                    <w:jc w:val="both"/>
                    <w:rPr>
                      <w:rFonts w:ascii="TimesNewRoman,Bold" w:hAnsi="TimesNewRoman,Bold" w:cs="TimesNewRoman,Bold"/>
                      <w:color w:val="000000" w:themeColor="text1"/>
                      <w:kern w:val="0"/>
                    </w:rPr>
                  </w:pPr>
                  <w:r w:rsidRPr="00C27B44">
                    <w:rPr>
                      <w:rFonts w:hint="eastAsia"/>
                      <w:color w:val="000000" w:themeColor="text1"/>
                    </w:rPr>
                    <w:t>3</w:t>
                  </w:r>
                  <w:r w:rsidRPr="00C27B44">
                    <w:rPr>
                      <w:color w:val="000000" w:themeColor="text1"/>
                    </w:rPr>
                    <w:t xml:space="preserve">. </w:t>
                  </w:r>
                  <w:r w:rsidRPr="00C27B44">
                    <w:rPr>
                      <w:b/>
                      <w:bCs/>
                      <w:color w:val="000000" w:themeColor="text1"/>
                      <w:u w:val="single"/>
                    </w:rPr>
                    <w:t>I-F Cheng</w:t>
                  </w:r>
                  <w:r w:rsidRPr="00C27B44">
                    <w:rPr>
                      <w:b/>
                      <w:bCs/>
                      <w:color w:val="000000" w:themeColor="text1"/>
                    </w:rPr>
                    <w:t>*</w:t>
                  </w:r>
                  <w:r w:rsidRPr="00C27B44">
                    <w:rPr>
                      <w:color w:val="000000" w:themeColor="text1"/>
                    </w:rPr>
                    <w:t>, W-L Huang, T-Y Chen, Y-D Lin, C-W Liu, W-C Su*, Antibody-Free Isolation of Rare Cancer Cells from Blood based on 3D Lateral Dielectrophoresis,</w:t>
                  </w:r>
                  <w:r w:rsidRPr="00C27B44">
                    <w:rPr>
                      <w:rFonts w:ascii="TimesNewRoman,Bold" w:hAnsi="TimesNewRoman,Bold" w:cs="TimesNewRoman,Bold"/>
                      <w:i/>
                      <w:iCs/>
                      <w:color w:val="000000" w:themeColor="text1"/>
                      <w:kern w:val="0"/>
                    </w:rPr>
                    <w:t xml:space="preserve"> Lab </w:t>
                  </w:r>
                  <w:r w:rsidRPr="00C27B44">
                    <w:rPr>
                      <w:i/>
                      <w:iCs/>
                      <w:color w:val="000000" w:themeColor="text1"/>
                      <w:kern w:val="0"/>
                    </w:rPr>
                    <w:t>Chip</w:t>
                  </w:r>
                  <w:r w:rsidRPr="00C27B44">
                    <w:rPr>
                      <w:color w:val="000000" w:themeColor="text1"/>
                    </w:rPr>
                    <w:t xml:space="preserve">, </w:t>
                  </w:r>
                  <w:r w:rsidRPr="00C27B44">
                    <w:rPr>
                      <w:b/>
                      <w:bCs/>
                      <w:color w:val="000000" w:themeColor="text1"/>
                    </w:rPr>
                    <w:t>15</w:t>
                  </w:r>
                  <w:r w:rsidRPr="00C27B44">
                    <w:rPr>
                      <w:color w:val="000000" w:themeColor="text1"/>
                    </w:rPr>
                    <w:t xml:space="preserve">, 2950 (2015).   </w:t>
                  </w:r>
                  <w:r w:rsidRPr="00C27B44">
                    <w:rPr>
                      <w:rFonts w:hint="eastAsia"/>
                      <w:color w:val="000000" w:themeColor="text1"/>
                    </w:rPr>
                    <w:t xml:space="preserve"> </w:t>
                  </w:r>
                  <w:r w:rsidRPr="00C27B44">
                    <w:rPr>
                      <w:color w:val="000000" w:themeColor="text1"/>
                      <w:kern w:val="0"/>
                    </w:rPr>
                    <w:t>(</w:t>
                  </w:r>
                  <w:r w:rsidRPr="00C27B44">
                    <w:rPr>
                      <w:b/>
                      <w:bCs/>
                      <w:color w:val="000000" w:themeColor="text1"/>
                      <w:kern w:val="0"/>
                    </w:rPr>
                    <w:t>SCI, IF= 6.</w:t>
                  </w:r>
                  <w:r w:rsidRPr="00C27B44">
                    <w:rPr>
                      <w:rFonts w:hint="eastAsia"/>
                      <w:b/>
                      <w:bCs/>
                      <w:color w:val="000000" w:themeColor="text1"/>
                      <w:kern w:val="0"/>
                    </w:rPr>
                    <w:t>97</w:t>
                  </w:r>
                  <w:r w:rsidRPr="00C27B44">
                    <w:rPr>
                      <w:b/>
                      <w:bCs/>
                      <w:color w:val="000000" w:themeColor="text1"/>
                      <w:kern w:val="0"/>
                    </w:rPr>
                    <w:t>,</w:t>
                  </w:r>
                  <w:r w:rsidRPr="00C27B44">
                    <w:rPr>
                      <w:rFonts w:eastAsia="標楷體"/>
                      <w:b/>
                      <w:bCs/>
                      <w:color w:val="000000" w:themeColor="text1"/>
                    </w:rPr>
                    <w:t xml:space="preserve"> Ranking: 6/79= 7.5 %</w:t>
                  </w:r>
                  <w:r w:rsidRPr="00C27B44">
                    <w:rPr>
                      <w:color w:val="000000" w:themeColor="text1"/>
                      <w:kern w:val="0"/>
                    </w:rPr>
                    <w:t xml:space="preserve">)       </w:t>
                  </w:r>
                  <w:r w:rsidRPr="00C27B44">
                    <w:rPr>
                      <w:rFonts w:ascii="Cambria" w:hAnsi="Cambria" w:cs="Cambria"/>
                      <w:color w:val="000000" w:themeColor="text1"/>
                      <w:kern w:val="0"/>
                    </w:rPr>
                    <w:t xml:space="preserve">(Cited by </w:t>
                  </w:r>
                  <w:r w:rsidRPr="00C27B44">
                    <w:rPr>
                      <w:rFonts w:ascii="Cambria" w:hAnsi="Cambria" w:cs="Cambria" w:hint="eastAsia"/>
                      <w:b/>
                      <w:bCs/>
                      <w:color w:val="000000" w:themeColor="text1"/>
                      <w:kern w:val="0"/>
                    </w:rPr>
                    <w:t>94</w:t>
                  </w:r>
                  <w:r w:rsidRPr="00C27B44">
                    <w:rPr>
                      <w:rFonts w:ascii="Cambria" w:hAnsi="Cambria" w:cs="Cambria"/>
                      <w:b/>
                      <w:bCs/>
                      <w:color w:val="000000" w:themeColor="text1"/>
                      <w:kern w:val="0"/>
                    </w:rPr>
                    <w:t xml:space="preserve"> times</w:t>
                  </w:r>
                  <w:r w:rsidRPr="00C27B44">
                    <w:rPr>
                      <w:rFonts w:ascii="Cambria" w:hAnsi="Cambria" w:cs="Cambria"/>
                      <w:color w:val="000000" w:themeColor="text1"/>
                      <w:kern w:val="0"/>
                    </w:rPr>
                    <w:t>)</w:t>
                  </w:r>
                  <w:r w:rsidRPr="00C27B44">
                    <w:rPr>
                      <w:rFonts w:ascii="TimesNewRoman,Bold" w:hAnsi="TimesNewRoman,Bold" w:cs="TimesNewRoman,Bold"/>
                      <w:color w:val="000000" w:themeColor="text1"/>
                      <w:kern w:val="0"/>
                    </w:rPr>
                    <w:t xml:space="preserve">    (</w:t>
                  </w:r>
                  <w:r w:rsidRPr="00C27B44">
                    <w:rPr>
                      <w:rFonts w:eastAsia="標楷體"/>
                      <w:b/>
                      <w:bCs/>
                      <w:i/>
                      <w:iCs/>
                      <w:color w:val="000000" w:themeColor="text1"/>
                    </w:rPr>
                    <w:t xml:space="preserve">This work was selected for publication as a </w:t>
                  </w:r>
                  <w:r w:rsidRPr="00C27B44">
                    <w:rPr>
                      <w:b/>
                      <w:bCs/>
                      <w:i/>
                      <w:iCs/>
                      <w:color w:val="000000" w:themeColor="text1"/>
                      <w:kern w:val="0"/>
                    </w:rPr>
                    <w:t>Back Cover in Lab Chip</w:t>
                  </w:r>
                  <w:r w:rsidRPr="00C27B44">
                    <w:rPr>
                      <w:rFonts w:ascii="TimesNewRoman,Bold" w:hAnsi="TimesNewRoman,Bold" w:cs="TimesNewRoman,Bold"/>
                      <w:color w:val="000000" w:themeColor="text1"/>
                      <w:kern w:val="0"/>
                    </w:rPr>
                    <w:t>)</w:t>
                  </w:r>
                </w:p>
                <w:p w:rsidR="00495596" w:rsidRPr="00C27B44" w:rsidRDefault="00495596" w:rsidP="008D7CF6">
                  <w:pPr>
                    <w:spacing w:beforeLines="45" w:before="162" w:line="280" w:lineRule="exact"/>
                    <w:ind w:left="360" w:hangingChars="150" w:hanging="360"/>
                    <w:jc w:val="both"/>
                    <w:rPr>
                      <w:color w:val="000000" w:themeColor="text1"/>
                    </w:rPr>
                  </w:pPr>
                  <w:r w:rsidRPr="00C27B44">
                    <w:rPr>
                      <w:rFonts w:hint="eastAsia"/>
                      <w:color w:val="000000" w:themeColor="text1"/>
                    </w:rPr>
                    <w:t>4</w:t>
                  </w:r>
                  <w:r w:rsidRPr="00C27B44">
                    <w:rPr>
                      <w:color w:val="000000" w:themeColor="text1"/>
                    </w:rPr>
                    <w:t xml:space="preserve">. </w:t>
                  </w:r>
                  <w:r w:rsidRPr="00C27B44">
                    <w:rPr>
                      <w:b/>
                      <w:bCs/>
                      <w:color w:val="000000" w:themeColor="text1"/>
                      <w:u w:val="single"/>
                    </w:rPr>
                    <w:t>I-F Cheng</w:t>
                  </w:r>
                  <w:r w:rsidRPr="00C27B44">
                    <w:rPr>
                      <w:b/>
                      <w:bCs/>
                      <w:color w:val="000000" w:themeColor="text1"/>
                    </w:rPr>
                    <w:t>*</w:t>
                  </w:r>
                  <w:r w:rsidRPr="00C27B44">
                    <w:rPr>
                      <w:color w:val="000000" w:themeColor="text1"/>
                    </w:rPr>
                    <w:t xml:space="preserve">, T-Y Chen, R-J Lu and H-W Wu, </w:t>
                  </w:r>
                  <w:r w:rsidRPr="00C27B44">
                    <w:rPr>
                      <w:rFonts w:eastAsia="Times New Roman"/>
                      <w:color w:val="000000" w:themeColor="text1"/>
                      <w:kern w:val="0"/>
                    </w:rPr>
                    <w:t xml:space="preserve">Rapid Identification of Bacteria Utilizing Amplified Dielectrophoretic Force-Assisted Nanoparticle-Induced SERS, </w:t>
                  </w:r>
                  <w:r w:rsidRPr="00C27B44">
                    <w:rPr>
                      <w:rFonts w:eastAsia="Times New Roman"/>
                      <w:i/>
                      <w:iCs/>
                      <w:color w:val="000000" w:themeColor="text1"/>
                      <w:kern w:val="0"/>
                    </w:rPr>
                    <w:t>Nanoscale Res Lett</w:t>
                  </w:r>
                  <w:r w:rsidRPr="00C27B44">
                    <w:rPr>
                      <w:color w:val="000000" w:themeColor="text1"/>
                    </w:rPr>
                    <w:t xml:space="preserve">, </w:t>
                  </w:r>
                  <w:r w:rsidRPr="00C27B44">
                    <w:rPr>
                      <w:b/>
                      <w:bCs/>
                      <w:color w:val="000000" w:themeColor="text1"/>
                    </w:rPr>
                    <w:t>9</w:t>
                  </w:r>
                  <w:r w:rsidRPr="00C27B44">
                    <w:rPr>
                      <w:color w:val="000000" w:themeColor="text1"/>
                    </w:rPr>
                    <w:t xml:space="preserve">, 324 (2014).  </w:t>
                  </w:r>
                  <w:r w:rsidRPr="00C27B44">
                    <w:rPr>
                      <w:rFonts w:eastAsia="標楷體"/>
                      <w:color w:val="000000" w:themeColor="text1"/>
                    </w:rPr>
                    <w:t xml:space="preserve">(SCI, </w:t>
                  </w:r>
                  <w:r w:rsidRPr="00C27B44">
                    <w:rPr>
                      <w:rFonts w:eastAsia="標楷體"/>
                      <w:b/>
                      <w:bCs/>
                      <w:color w:val="000000" w:themeColor="text1"/>
                    </w:rPr>
                    <w:t xml:space="preserve">IF= </w:t>
                  </w:r>
                  <w:r w:rsidRPr="00C27B44">
                    <w:rPr>
                      <w:rFonts w:eastAsia="標楷體" w:hint="eastAsia"/>
                      <w:b/>
                      <w:bCs/>
                      <w:color w:val="000000" w:themeColor="text1"/>
                    </w:rPr>
                    <w:t>4</w:t>
                  </w:r>
                  <w:r w:rsidRPr="00C27B44">
                    <w:rPr>
                      <w:rFonts w:eastAsia="標楷體"/>
                      <w:b/>
                      <w:bCs/>
                      <w:color w:val="000000" w:themeColor="text1"/>
                    </w:rPr>
                    <w:t>.</w:t>
                  </w:r>
                  <w:r w:rsidRPr="00C27B44">
                    <w:rPr>
                      <w:rFonts w:eastAsia="標楷體" w:hint="eastAsia"/>
                      <w:b/>
                      <w:bCs/>
                      <w:color w:val="000000" w:themeColor="text1"/>
                    </w:rPr>
                    <w:t>91</w:t>
                  </w:r>
                  <w:r w:rsidRPr="00C27B44">
                    <w:rPr>
                      <w:rFonts w:eastAsia="標楷體"/>
                      <w:b/>
                      <w:bCs/>
                      <w:color w:val="000000" w:themeColor="text1"/>
                    </w:rPr>
                    <w:t>, Ranking: 24 /143= 16.7 %</w:t>
                  </w:r>
                  <w:r w:rsidRPr="00C27B44">
                    <w:rPr>
                      <w:rFonts w:eastAsia="標楷體"/>
                      <w:color w:val="000000" w:themeColor="text1"/>
                    </w:rPr>
                    <w:t>)                          (</w:t>
                  </w:r>
                  <w:r w:rsidRPr="00C27B44">
                    <w:rPr>
                      <w:rFonts w:eastAsia="標楷體"/>
                      <w:b/>
                      <w:color w:val="000000" w:themeColor="text1"/>
                    </w:rPr>
                    <w:t>Cited by</w:t>
                  </w:r>
                  <w:r w:rsidRPr="00C27B44">
                    <w:rPr>
                      <w:rFonts w:eastAsia="標楷體"/>
                      <w:color w:val="000000" w:themeColor="text1"/>
                    </w:rPr>
                    <w:t xml:space="preserve"> </w:t>
                  </w:r>
                  <w:r w:rsidRPr="00C27B44">
                    <w:rPr>
                      <w:rFonts w:eastAsia="標楷體" w:hint="eastAsia"/>
                      <w:b/>
                      <w:bCs/>
                      <w:color w:val="000000" w:themeColor="text1"/>
                    </w:rPr>
                    <w:t>52</w:t>
                  </w:r>
                  <w:r w:rsidRPr="00C27B44">
                    <w:rPr>
                      <w:rFonts w:eastAsia="標楷體"/>
                      <w:b/>
                      <w:bCs/>
                      <w:color w:val="000000" w:themeColor="text1"/>
                    </w:rPr>
                    <w:t xml:space="preserve"> times</w:t>
                  </w:r>
                  <w:r w:rsidRPr="00C27B44">
                    <w:rPr>
                      <w:rFonts w:eastAsia="標楷體"/>
                      <w:color w:val="000000" w:themeColor="text1"/>
                    </w:rPr>
                    <w:t>)</w:t>
                  </w:r>
                </w:p>
                <w:p w:rsidR="00495596" w:rsidRPr="00C27B44" w:rsidRDefault="00495596" w:rsidP="008D7CF6">
                  <w:pPr>
                    <w:spacing w:beforeLines="45" w:before="162" w:line="360" w:lineRule="exact"/>
                    <w:ind w:left="360" w:hangingChars="150" w:hanging="360"/>
                    <w:jc w:val="both"/>
                    <w:rPr>
                      <w:rFonts w:eastAsia="標楷體"/>
                      <w:color w:val="000000" w:themeColor="text1"/>
                    </w:rPr>
                  </w:pPr>
                  <w:r w:rsidRPr="00C27B44">
                    <w:rPr>
                      <w:rFonts w:hint="eastAsia"/>
                      <w:color w:val="000000" w:themeColor="text1"/>
                      <w:kern w:val="0"/>
                    </w:rPr>
                    <w:t>5</w:t>
                  </w:r>
                  <w:r w:rsidRPr="00C27B44">
                    <w:rPr>
                      <w:color w:val="000000" w:themeColor="text1"/>
                      <w:kern w:val="0"/>
                    </w:rPr>
                    <w:t xml:space="preserve">. </w:t>
                  </w:r>
                  <w:r w:rsidRPr="00C27B44">
                    <w:rPr>
                      <w:b/>
                      <w:bCs/>
                      <w:color w:val="000000" w:themeColor="text1"/>
                      <w:u w:val="single"/>
                    </w:rPr>
                    <w:t>I-F Cheng</w:t>
                  </w:r>
                  <w:r w:rsidRPr="00C27B44">
                    <w:rPr>
                      <w:color w:val="000000" w:themeColor="text1"/>
                    </w:rPr>
                    <w:t xml:space="preserve">, S-C Chiang, C-C Chung, T-M Yeh, H-C Chang, Ripple Structure-Generated Hybrid Eelectrokinetics for on-Chip Mixing and Separating of Functionalized Beads, </w:t>
                  </w:r>
                  <w:r w:rsidRPr="00C27B44">
                    <w:rPr>
                      <w:i/>
                      <w:iCs/>
                      <w:color w:val="000000" w:themeColor="text1"/>
                    </w:rPr>
                    <w:t>Biomicrofluidics</w:t>
                  </w:r>
                  <w:r w:rsidRPr="00C27B44">
                    <w:rPr>
                      <w:color w:val="000000" w:themeColor="text1"/>
                    </w:rPr>
                    <w:t xml:space="preserve">, </w:t>
                  </w:r>
                  <w:r w:rsidRPr="00C27B44">
                    <w:rPr>
                      <w:rFonts w:eastAsia="Arial-BoldMT"/>
                      <w:b/>
                      <w:bCs/>
                      <w:color w:val="000000" w:themeColor="text1"/>
                      <w:kern w:val="0"/>
                    </w:rPr>
                    <w:t>8</w:t>
                  </w:r>
                  <w:r w:rsidRPr="00C27B44">
                    <w:rPr>
                      <w:rFonts w:eastAsia="ArialMT"/>
                      <w:color w:val="000000" w:themeColor="text1"/>
                      <w:kern w:val="0"/>
                    </w:rPr>
                    <w:t>, 061102</w:t>
                  </w:r>
                  <w:r w:rsidRPr="00C27B44">
                    <w:rPr>
                      <w:color w:val="000000" w:themeColor="text1"/>
                    </w:rPr>
                    <w:t xml:space="preserve"> (2014).      </w:t>
                  </w:r>
                  <w:r w:rsidRPr="00C27B44">
                    <w:rPr>
                      <w:rFonts w:hint="eastAsia"/>
                      <w:color w:val="000000" w:themeColor="text1"/>
                    </w:rPr>
                    <w:t xml:space="preserve"> </w:t>
                  </w:r>
                  <w:r w:rsidRPr="00C27B44">
                    <w:rPr>
                      <w:rFonts w:eastAsia="標楷體"/>
                      <w:color w:val="000000" w:themeColor="text1"/>
                    </w:rPr>
                    <w:t>(</w:t>
                  </w:r>
                  <w:r w:rsidRPr="00C27B44">
                    <w:rPr>
                      <w:rFonts w:eastAsia="標楷體"/>
                      <w:b/>
                      <w:bCs/>
                      <w:color w:val="000000" w:themeColor="text1"/>
                    </w:rPr>
                    <w:t>SCI, IF=</w:t>
                  </w:r>
                  <w:r w:rsidRPr="00C27B44">
                    <w:rPr>
                      <w:rFonts w:eastAsia="標楷體" w:hint="eastAsia"/>
                      <w:b/>
                      <w:bCs/>
                      <w:color w:val="000000" w:themeColor="text1"/>
                    </w:rPr>
                    <w:t xml:space="preserve"> 3.258</w:t>
                  </w:r>
                  <w:r w:rsidRPr="00C27B44">
                    <w:rPr>
                      <w:rFonts w:eastAsia="標楷體"/>
                      <w:b/>
                      <w:bCs/>
                      <w:color w:val="000000" w:themeColor="text1"/>
                    </w:rPr>
                    <w:t>, Ranking: 3/31= 9.6%</w:t>
                  </w:r>
                  <w:r w:rsidRPr="00C27B44">
                    <w:rPr>
                      <w:rFonts w:eastAsia="標楷體"/>
                      <w:color w:val="000000" w:themeColor="text1"/>
                    </w:rPr>
                    <w:t>)</w:t>
                  </w:r>
                  <w:r w:rsidRPr="00C27B44">
                    <w:rPr>
                      <w:color w:val="000000" w:themeColor="text1"/>
                    </w:rPr>
                    <w:t xml:space="preserve"> </w:t>
                  </w:r>
                  <w:r w:rsidRPr="00C27B44">
                    <w:rPr>
                      <w:rFonts w:ascii="TimesNewRoman,Bold" w:hAnsi="TimesNewRoman,Bold" w:cs="TimesNewRoman,Bold"/>
                      <w:color w:val="000000" w:themeColor="text1"/>
                      <w:kern w:val="0"/>
                    </w:rPr>
                    <w:t xml:space="preserve">         </w:t>
                  </w:r>
                  <w:r w:rsidRPr="00C27B44">
                    <w:rPr>
                      <w:rFonts w:ascii="TimesNewRoman,Bold" w:hAnsi="TimesNewRoman,Bold" w:cs="TimesNewRoman,Bold" w:hint="eastAsia"/>
                      <w:color w:val="000000" w:themeColor="text1"/>
                      <w:kern w:val="0"/>
                    </w:rPr>
                    <w:t xml:space="preserve"> </w:t>
                  </w:r>
                  <w:r w:rsidRPr="00C27B44">
                    <w:rPr>
                      <w:rFonts w:eastAsia="標楷體"/>
                      <w:color w:val="000000" w:themeColor="text1"/>
                    </w:rPr>
                    <w:t xml:space="preserve">(Cited by </w:t>
                  </w:r>
                  <w:r w:rsidRPr="00C27B44">
                    <w:rPr>
                      <w:rFonts w:eastAsia="標楷體" w:hint="eastAsia"/>
                      <w:color w:val="000000" w:themeColor="text1"/>
                    </w:rPr>
                    <w:t>9</w:t>
                  </w:r>
                  <w:r w:rsidRPr="00C27B44">
                    <w:rPr>
                      <w:rFonts w:eastAsia="標楷體"/>
                      <w:color w:val="000000" w:themeColor="text1"/>
                    </w:rPr>
                    <w:t xml:space="preserve"> times)</w:t>
                  </w:r>
                </w:p>
                <w:p w:rsidR="00495596" w:rsidRPr="00C27B44" w:rsidRDefault="00495596" w:rsidP="00495596">
                  <w:pPr>
                    <w:autoSpaceDE w:val="0"/>
                    <w:autoSpaceDN w:val="0"/>
                    <w:adjustRightInd w:val="0"/>
                    <w:spacing w:before="100" w:beforeAutospacing="1" w:line="280" w:lineRule="exact"/>
                    <w:ind w:left="360" w:hangingChars="150" w:hanging="360"/>
                    <w:jc w:val="both"/>
                    <w:rPr>
                      <w:b/>
                      <w:bCs/>
                      <w:color w:val="000000" w:themeColor="text1"/>
                      <w:lang w:val="en-GB"/>
                    </w:rPr>
                  </w:pPr>
                  <w:r w:rsidRPr="00C27B44">
                    <w:rPr>
                      <w:rFonts w:ascii="Times-Italic" w:hAnsi="Times-Italic" w:cs="Times-Italic" w:hint="eastAsia"/>
                      <w:color w:val="000000" w:themeColor="text1"/>
                      <w:kern w:val="0"/>
                    </w:rPr>
                    <w:t>6</w:t>
                  </w:r>
                  <w:r w:rsidRPr="00C27B44">
                    <w:rPr>
                      <w:rFonts w:ascii="Times-Italic" w:hAnsi="Times-Italic" w:cs="Times-Italic"/>
                      <w:color w:val="000000" w:themeColor="text1"/>
                      <w:kern w:val="0"/>
                    </w:rPr>
                    <w:t>.</w:t>
                  </w:r>
                  <w:r w:rsidRPr="00C27B44">
                    <w:rPr>
                      <w:color w:val="000000" w:themeColor="text1"/>
                      <w:kern w:val="0"/>
                    </w:rPr>
                    <w:t xml:space="preserve"> </w:t>
                  </w:r>
                  <w:r w:rsidRPr="00C27B44">
                    <w:rPr>
                      <w:b/>
                      <w:bCs/>
                      <w:color w:val="000000" w:themeColor="text1"/>
                      <w:u w:val="single"/>
                    </w:rPr>
                    <w:t>I-F Cheng*</w:t>
                  </w:r>
                  <w:r w:rsidRPr="00C27B44">
                    <w:rPr>
                      <w:color w:val="000000" w:themeColor="text1"/>
                    </w:rPr>
                    <w:t>, H-C Chang, T-Y Chen, CM Hu, F-L Yang, Rapid (&lt;5min) Identification of Pathogen in Human Blood by Electrokinetic Concentration and Surface-Enhanced Raman Spectroscopy,</w:t>
                  </w:r>
                  <w:r w:rsidRPr="00C27B44">
                    <w:rPr>
                      <w:i/>
                      <w:iCs/>
                      <w:color w:val="000000" w:themeColor="text1"/>
                    </w:rPr>
                    <w:t xml:space="preserve"> Scientific Reports</w:t>
                  </w:r>
                  <w:r w:rsidRPr="00C27B44">
                    <w:rPr>
                      <w:color w:val="000000" w:themeColor="text1"/>
                    </w:rPr>
                    <w:t>(</w:t>
                  </w:r>
                  <w:r w:rsidRPr="00C27B44">
                    <w:rPr>
                      <w:b/>
                      <w:bCs/>
                      <w:color w:val="000000" w:themeColor="text1"/>
                    </w:rPr>
                    <w:t>Nature Publishing Group</w:t>
                  </w:r>
                  <w:r w:rsidRPr="00C27B44">
                    <w:rPr>
                      <w:color w:val="000000" w:themeColor="text1"/>
                    </w:rPr>
                    <w:t xml:space="preserve">), </w:t>
                  </w:r>
                  <w:r w:rsidRPr="00C27B44">
                    <w:rPr>
                      <w:b/>
                      <w:bCs/>
                      <w:color w:val="000000" w:themeColor="text1"/>
                    </w:rPr>
                    <w:t>3</w:t>
                  </w:r>
                  <w:r w:rsidRPr="00C27B44">
                    <w:rPr>
                      <w:color w:val="000000" w:themeColor="text1"/>
                    </w:rPr>
                    <w:t xml:space="preserve">, 2365 (2013)         </w:t>
                  </w:r>
                  <w:r w:rsidRPr="00C27B44">
                    <w:rPr>
                      <w:rFonts w:eastAsia="標楷體"/>
                      <w:color w:val="000000" w:themeColor="text1"/>
                    </w:rPr>
                    <w:t>(</w:t>
                  </w:r>
                  <w:r w:rsidRPr="00C27B44">
                    <w:rPr>
                      <w:rFonts w:eastAsia="標楷體"/>
                      <w:b/>
                      <w:bCs/>
                      <w:color w:val="000000" w:themeColor="text1"/>
                    </w:rPr>
                    <w:t xml:space="preserve">SCI, IF= </w:t>
                  </w:r>
                  <w:r w:rsidRPr="00C27B44">
                    <w:rPr>
                      <w:rFonts w:eastAsia="標楷體" w:hint="eastAsia"/>
                      <w:b/>
                      <w:bCs/>
                      <w:color w:val="000000" w:themeColor="text1"/>
                    </w:rPr>
                    <w:t>5.708</w:t>
                  </w:r>
                  <w:r w:rsidRPr="00C27B44">
                    <w:rPr>
                      <w:rFonts w:eastAsia="標楷體"/>
                      <w:b/>
                      <w:bCs/>
                      <w:color w:val="000000" w:themeColor="text1"/>
                    </w:rPr>
                    <w:t>, Ranking: 5/56= 8.9%</w:t>
                  </w:r>
                  <w:r w:rsidRPr="00C27B44">
                    <w:rPr>
                      <w:rFonts w:eastAsia="標楷體"/>
                      <w:color w:val="000000" w:themeColor="text1"/>
                    </w:rPr>
                    <w:t>)                 (Cited by</w:t>
                  </w:r>
                  <w:r w:rsidRPr="00C27B44">
                    <w:rPr>
                      <w:rFonts w:eastAsia="標楷體"/>
                      <w:b/>
                      <w:bCs/>
                      <w:color w:val="000000" w:themeColor="text1"/>
                    </w:rPr>
                    <w:t xml:space="preserve"> </w:t>
                  </w:r>
                  <w:r w:rsidRPr="00C27B44">
                    <w:rPr>
                      <w:rFonts w:eastAsia="標楷體" w:hint="eastAsia"/>
                      <w:b/>
                      <w:bCs/>
                      <w:color w:val="000000" w:themeColor="text1"/>
                    </w:rPr>
                    <w:t>154</w:t>
                  </w:r>
                  <w:r w:rsidRPr="00C27B44">
                    <w:rPr>
                      <w:rFonts w:eastAsia="標楷體"/>
                      <w:b/>
                      <w:bCs/>
                      <w:color w:val="000000" w:themeColor="text1"/>
                    </w:rPr>
                    <w:t xml:space="preserve"> times</w:t>
                  </w:r>
                  <w:r w:rsidRPr="00C27B44">
                    <w:rPr>
                      <w:rFonts w:eastAsia="標楷體"/>
                      <w:color w:val="000000" w:themeColor="text1"/>
                    </w:rPr>
                    <w:t>)</w:t>
                  </w:r>
                  <w:r w:rsidRPr="00C27B44">
                    <w:rPr>
                      <w:i/>
                      <w:iCs/>
                      <w:color w:val="000000" w:themeColor="text1"/>
                    </w:rPr>
                    <w:t xml:space="preserve"> </w:t>
                  </w:r>
                </w:p>
                <w:p w:rsidR="00495596" w:rsidRPr="00C27B44" w:rsidRDefault="00495596" w:rsidP="008D7CF6">
                  <w:pPr>
                    <w:autoSpaceDE w:val="0"/>
                    <w:autoSpaceDN w:val="0"/>
                    <w:adjustRightInd w:val="0"/>
                    <w:spacing w:beforeLines="45" w:before="162" w:line="280" w:lineRule="exact"/>
                    <w:ind w:left="360" w:hangingChars="150" w:hanging="360"/>
                    <w:jc w:val="both"/>
                    <w:rPr>
                      <w:rFonts w:ascii="TimesNewRoman,Bold" w:hAnsi="TimesNewRoman,Bold" w:cs="TimesNewRoman,Bold"/>
                      <w:color w:val="000000" w:themeColor="text1"/>
                      <w:kern w:val="0"/>
                    </w:rPr>
                  </w:pPr>
                  <w:r w:rsidRPr="00C27B44">
                    <w:rPr>
                      <w:rFonts w:hint="eastAsia"/>
                      <w:color w:val="000000" w:themeColor="text1"/>
                      <w:lang w:val="en-GB"/>
                    </w:rPr>
                    <w:t>7</w:t>
                  </w:r>
                  <w:r w:rsidRPr="00C27B44">
                    <w:rPr>
                      <w:rFonts w:eastAsia="Times New Roman"/>
                      <w:color w:val="000000" w:themeColor="text1"/>
                      <w:lang w:val="en-GB"/>
                    </w:rPr>
                    <w:t xml:space="preserve">. </w:t>
                  </w:r>
                  <w:r w:rsidRPr="00C27B44">
                    <w:rPr>
                      <w:b/>
                      <w:bCs/>
                      <w:color w:val="000000" w:themeColor="text1"/>
                      <w:u w:val="single"/>
                    </w:rPr>
                    <w:t>I-F Cheng</w:t>
                  </w:r>
                  <w:r w:rsidRPr="00C27B44">
                    <w:rPr>
                      <w:color w:val="000000" w:themeColor="text1"/>
                    </w:rPr>
                    <w:t xml:space="preserve">, S-L Yang, C-C Chung, H-C Chang, A Rapid Electrochemical Biosensor based on an AC Electrokinetics Enhanced Immuno-reaction, </w:t>
                  </w:r>
                  <w:r w:rsidRPr="00C27B44">
                    <w:rPr>
                      <w:i/>
                      <w:iCs/>
                      <w:color w:val="000000" w:themeColor="text1"/>
                    </w:rPr>
                    <w:t>Analyst</w:t>
                  </w:r>
                  <w:r w:rsidRPr="00C27B44">
                    <w:rPr>
                      <w:color w:val="000000" w:themeColor="text1"/>
                    </w:rPr>
                    <w:t>,</w:t>
                  </w:r>
                  <w:r w:rsidRPr="00C27B44">
                    <w:rPr>
                      <w:color w:val="000000" w:themeColor="text1"/>
                      <w:kern w:val="0"/>
                    </w:rPr>
                    <w:t xml:space="preserve"> </w:t>
                  </w:r>
                  <w:r w:rsidRPr="00C27B44">
                    <w:rPr>
                      <w:b/>
                      <w:bCs/>
                      <w:color w:val="000000" w:themeColor="text1"/>
                      <w:kern w:val="0"/>
                    </w:rPr>
                    <w:t>138</w:t>
                  </w:r>
                  <w:r w:rsidRPr="00C27B44">
                    <w:rPr>
                      <w:color w:val="000000" w:themeColor="text1"/>
                      <w:kern w:val="0"/>
                    </w:rPr>
                    <w:t>, 4656</w:t>
                  </w:r>
                  <w:r w:rsidRPr="00C27B44">
                    <w:rPr>
                      <w:color w:val="000000" w:themeColor="text1"/>
                    </w:rPr>
                    <w:t xml:space="preserve"> (2013)                          (</w:t>
                  </w:r>
                  <w:r w:rsidRPr="00C27B44">
                    <w:rPr>
                      <w:b/>
                      <w:bCs/>
                      <w:color w:val="000000" w:themeColor="text1"/>
                    </w:rPr>
                    <w:t>SCI, IF= 4.</w:t>
                  </w:r>
                  <w:r w:rsidRPr="00C27B44">
                    <w:rPr>
                      <w:rFonts w:hint="eastAsia"/>
                      <w:b/>
                      <w:bCs/>
                      <w:color w:val="000000" w:themeColor="text1"/>
                    </w:rPr>
                    <w:t>616</w:t>
                  </w:r>
                  <w:r w:rsidRPr="00C27B44">
                    <w:rPr>
                      <w:b/>
                      <w:bCs/>
                      <w:color w:val="000000" w:themeColor="text1"/>
                    </w:rPr>
                    <w:t xml:space="preserve">, </w:t>
                  </w:r>
                  <w:r w:rsidRPr="00C27B44">
                    <w:rPr>
                      <w:rFonts w:eastAsia="標楷體"/>
                      <w:b/>
                      <w:bCs/>
                      <w:color w:val="000000" w:themeColor="text1"/>
                    </w:rPr>
                    <w:t>Ranking: 7/74= 9.4%</w:t>
                  </w:r>
                  <w:r w:rsidRPr="00C27B44">
                    <w:rPr>
                      <w:color w:val="000000" w:themeColor="text1"/>
                    </w:rPr>
                    <w:t xml:space="preserve">)                      </w:t>
                  </w:r>
                  <w:r w:rsidRPr="00C27B44">
                    <w:rPr>
                      <w:rFonts w:eastAsia="標楷體"/>
                      <w:color w:val="000000" w:themeColor="text1"/>
                    </w:rPr>
                    <w:t>(</w:t>
                  </w:r>
                  <w:r w:rsidRPr="00C27B44">
                    <w:rPr>
                      <w:rFonts w:eastAsia="標楷體"/>
                      <w:b/>
                      <w:bCs/>
                      <w:color w:val="000000" w:themeColor="text1"/>
                    </w:rPr>
                    <w:t xml:space="preserve">Cited by </w:t>
                  </w:r>
                  <w:r w:rsidRPr="00C27B44">
                    <w:rPr>
                      <w:rFonts w:eastAsia="標楷體" w:hint="eastAsia"/>
                      <w:b/>
                      <w:bCs/>
                      <w:color w:val="000000" w:themeColor="text1"/>
                    </w:rPr>
                    <w:t>36</w:t>
                  </w:r>
                  <w:r w:rsidRPr="00C27B44">
                    <w:rPr>
                      <w:rFonts w:eastAsia="標楷體"/>
                      <w:b/>
                      <w:bCs/>
                      <w:color w:val="000000" w:themeColor="text1"/>
                    </w:rPr>
                    <w:t xml:space="preserve"> times)</w:t>
                  </w:r>
                </w:p>
                <w:p w:rsidR="00495596" w:rsidRPr="00C27B44" w:rsidRDefault="00495596" w:rsidP="008D7CF6">
                  <w:pPr>
                    <w:spacing w:beforeLines="45" w:before="162" w:line="360" w:lineRule="exact"/>
                    <w:ind w:left="360" w:hangingChars="150" w:hanging="360"/>
                    <w:jc w:val="both"/>
                    <w:rPr>
                      <w:rFonts w:ascii="TimesNewRoman,Bold" w:hAnsi="TimesNewRoman,Bold" w:cs="TimesNewRoman,Bold"/>
                      <w:color w:val="000000" w:themeColor="text1"/>
                      <w:kern w:val="0"/>
                    </w:rPr>
                  </w:pPr>
                  <w:r w:rsidRPr="00C27B44">
                    <w:rPr>
                      <w:rFonts w:hint="eastAsia"/>
                      <w:color w:val="000000" w:themeColor="text1"/>
                    </w:rPr>
                    <w:lastRenderedPageBreak/>
                    <w:t>8</w:t>
                  </w:r>
                  <w:r w:rsidRPr="00C27B44">
                    <w:rPr>
                      <w:color w:val="000000" w:themeColor="text1"/>
                    </w:rPr>
                    <w:t xml:space="preserve">. </w:t>
                  </w:r>
                  <w:r w:rsidRPr="00C27B44">
                    <w:rPr>
                      <w:b/>
                      <w:bCs/>
                      <w:color w:val="000000" w:themeColor="text1"/>
                      <w:u w:val="single"/>
                    </w:rPr>
                    <w:t>I-F Cheng</w:t>
                  </w:r>
                  <w:r w:rsidRPr="00C27B44">
                    <w:rPr>
                      <w:color w:val="000000" w:themeColor="text1"/>
                    </w:rPr>
                    <w:t>, H-W Han,</w:t>
                  </w:r>
                  <w:r w:rsidRPr="00C27B44">
                    <w:rPr>
                      <w:rFonts w:ascii="TimesNewRoman,Bold" w:hAnsi="TimesNewRoman,Bold" w:cs="TimesNewRoman,Bold"/>
                      <w:color w:val="000000" w:themeColor="text1"/>
                      <w:kern w:val="0"/>
                    </w:rPr>
                    <w:t xml:space="preserve"> H-C Chang, Dielectrophoresis and shear enhanced DNA hybridization for rapid discrimination of </w:t>
                  </w:r>
                  <w:r w:rsidRPr="00C27B44">
                    <w:rPr>
                      <w:rFonts w:ascii="TimesNewRoman,Bold" w:hAnsi="TimesNewRoman,Bold" w:cs="TimesNewRoman,Bold"/>
                      <w:i/>
                      <w:iCs/>
                      <w:color w:val="000000" w:themeColor="text1"/>
                      <w:kern w:val="0"/>
                    </w:rPr>
                    <w:t>Candida</w:t>
                  </w:r>
                  <w:r w:rsidRPr="00C27B44">
                    <w:rPr>
                      <w:rFonts w:ascii="TimesNewRoman,Bold" w:hAnsi="TimesNewRoman,Bold" w:cs="TimesNewRoman,Bold"/>
                      <w:color w:val="000000" w:themeColor="text1"/>
                      <w:kern w:val="0"/>
                    </w:rPr>
                    <w:t xml:space="preserve"> species, </w:t>
                  </w:r>
                  <w:r w:rsidRPr="00C27B44">
                    <w:rPr>
                      <w:rFonts w:ascii="TimesNewRoman,Bold" w:hAnsi="TimesNewRoman,Bold" w:cs="TimesNewRoman,Bold"/>
                      <w:i/>
                      <w:iCs/>
                      <w:color w:val="000000" w:themeColor="text1"/>
                      <w:kern w:val="0"/>
                    </w:rPr>
                    <w:t>Biosens. Bioelectron.</w:t>
                  </w:r>
                  <w:r w:rsidRPr="00C27B44">
                    <w:rPr>
                      <w:rFonts w:ascii="TimesNewRoman,Bold" w:hAnsi="TimesNewRoman,Bold" w:cs="TimesNewRoman,Bold"/>
                      <w:color w:val="000000" w:themeColor="text1"/>
                      <w:kern w:val="0"/>
                    </w:rPr>
                    <w:t xml:space="preserve">, </w:t>
                  </w:r>
                  <w:r w:rsidRPr="00C27B44">
                    <w:rPr>
                      <w:rFonts w:ascii="TimesNewRoman,Bold" w:hAnsi="TimesNewRoman,Bold" w:cs="TimesNewRoman,Bold"/>
                      <w:b/>
                      <w:bCs/>
                      <w:color w:val="000000" w:themeColor="text1"/>
                      <w:kern w:val="0"/>
                    </w:rPr>
                    <w:t>33</w:t>
                  </w:r>
                  <w:r w:rsidRPr="00C27B44">
                    <w:rPr>
                      <w:rFonts w:ascii="TimesNewRoman,Bold" w:hAnsi="TimesNewRoman,Bold" w:cs="TimesNewRoman,Bold"/>
                      <w:color w:val="000000" w:themeColor="text1"/>
                      <w:kern w:val="0"/>
                    </w:rPr>
                    <w:t>, 36 (2012)   (</w:t>
                  </w:r>
                  <w:r w:rsidRPr="00C27B44">
                    <w:rPr>
                      <w:rFonts w:ascii="TimesNewRoman,Bold" w:hAnsi="TimesNewRoman,Bold" w:cs="TimesNewRoman,Bold"/>
                      <w:b/>
                      <w:bCs/>
                      <w:color w:val="000000" w:themeColor="text1"/>
                      <w:kern w:val="0"/>
                    </w:rPr>
                    <w:t xml:space="preserve">SCI, IF= </w:t>
                  </w:r>
                  <w:r w:rsidRPr="00C27B44">
                    <w:rPr>
                      <w:rFonts w:ascii="TimesNewRoman,Bold" w:hAnsi="TimesNewRoman,Bold" w:cs="TimesNewRoman,Bold" w:hint="eastAsia"/>
                      <w:b/>
                      <w:bCs/>
                      <w:color w:val="000000" w:themeColor="text1"/>
                      <w:kern w:val="0"/>
                    </w:rPr>
                    <w:t>11.44</w:t>
                  </w:r>
                  <w:r w:rsidRPr="00C27B44">
                    <w:rPr>
                      <w:rFonts w:ascii="TimesNewRoman,Bold" w:hAnsi="TimesNewRoman,Bold" w:cs="TimesNewRoman,Bold"/>
                      <w:b/>
                      <w:bCs/>
                      <w:color w:val="000000" w:themeColor="text1"/>
                      <w:kern w:val="0"/>
                    </w:rPr>
                    <w:t xml:space="preserve">, </w:t>
                  </w:r>
                  <w:r w:rsidRPr="00C27B44">
                    <w:rPr>
                      <w:rFonts w:eastAsia="標楷體"/>
                      <w:b/>
                      <w:bCs/>
                      <w:color w:val="000000" w:themeColor="text1"/>
                    </w:rPr>
                    <w:t>Ranking: 1/28= 3.5%, 3/74= 4%</w:t>
                  </w:r>
                  <w:r w:rsidRPr="00C27B44">
                    <w:rPr>
                      <w:rFonts w:ascii="TimesNewRoman,Bold" w:hAnsi="TimesNewRoman,Bold" w:cs="TimesNewRoman,Bold"/>
                      <w:color w:val="000000" w:themeColor="text1"/>
                      <w:kern w:val="0"/>
                    </w:rPr>
                    <w:t xml:space="preserve">)    </w:t>
                  </w:r>
                </w:p>
                <w:p w:rsidR="00495596" w:rsidRPr="00C27B44" w:rsidRDefault="00495596" w:rsidP="008D7CF6">
                  <w:pPr>
                    <w:spacing w:beforeLines="45" w:before="162" w:line="360" w:lineRule="exact"/>
                    <w:ind w:left="360" w:hangingChars="150" w:hanging="360"/>
                    <w:jc w:val="both"/>
                    <w:rPr>
                      <w:color w:val="000000" w:themeColor="text1"/>
                    </w:rPr>
                  </w:pPr>
                  <w:r w:rsidRPr="00C27B44">
                    <w:rPr>
                      <w:rFonts w:hint="eastAsia"/>
                      <w:color w:val="000000" w:themeColor="text1"/>
                    </w:rPr>
                    <w:t>9</w:t>
                  </w:r>
                  <w:r w:rsidRPr="00C27B44">
                    <w:rPr>
                      <w:color w:val="000000" w:themeColor="text1"/>
                    </w:rPr>
                    <w:t>.</w:t>
                  </w:r>
                  <w:r w:rsidRPr="00C27B44">
                    <w:rPr>
                      <w:b/>
                      <w:bCs/>
                      <w:color w:val="000000" w:themeColor="text1"/>
                    </w:rPr>
                    <w:t xml:space="preserve"> </w:t>
                  </w:r>
                  <w:r w:rsidRPr="00C27B44">
                    <w:rPr>
                      <w:color w:val="000000" w:themeColor="text1"/>
                    </w:rPr>
                    <w:t xml:space="preserve">C-C Chung, </w:t>
                  </w:r>
                  <w:r w:rsidRPr="00C27B44">
                    <w:rPr>
                      <w:b/>
                      <w:bCs/>
                      <w:color w:val="000000" w:themeColor="text1"/>
                      <w:u w:val="single"/>
                    </w:rPr>
                    <w:t>I-F Cheng</w:t>
                  </w:r>
                  <w:r w:rsidRPr="00C27B44">
                    <w:rPr>
                      <w:color w:val="000000" w:themeColor="text1"/>
                    </w:rPr>
                    <w:t xml:space="preserve">, H-C Kan, H-M Chen, W-H Yang, H-C Chang, Screening of the antibiotic susceptibility to </w:t>
                  </w:r>
                  <w:r w:rsidRPr="00C27B44">
                    <w:rPr>
                      <w:rFonts w:ascii="Symbol" w:hAnsi="Symbol" w:cs="新細明體" w:hint="eastAsia"/>
                      <w:color w:val="000000" w:themeColor="text1"/>
                    </w:rPr>
                    <w:t></w:t>
                  </w:r>
                  <w:r w:rsidRPr="00C27B44">
                    <w:rPr>
                      <w:color w:val="000000" w:themeColor="text1"/>
                    </w:rPr>
                    <w:t xml:space="preserve">-lactam-induced elongation of Gram-negative bacteria based on dielectrophoresis, </w:t>
                  </w:r>
                  <w:r w:rsidRPr="00C27B44">
                    <w:rPr>
                      <w:i/>
                      <w:iCs/>
                      <w:color w:val="000000" w:themeColor="text1"/>
                    </w:rPr>
                    <w:t>Anal. Chem.</w:t>
                  </w:r>
                  <w:r w:rsidRPr="00C27B44">
                    <w:rPr>
                      <w:color w:val="000000" w:themeColor="text1"/>
                    </w:rPr>
                    <w:t xml:space="preserve">, </w:t>
                  </w:r>
                  <w:r w:rsidRPr="00C27B44">
                    <w:rPr>
                      <w:b/>
                      <w:bCs/>
                      <w:color w:val="000000" w:themeColor="text1"/>
                    </w:rPr>
                    <w:t>84</w:t>
                  </w:r>
                  <w:r w:rsidRPr="00C27B44">
                    <w:rPr>
                      <w:color w:val="000000" w:themeColor="text1"/>
                    </w:rPr>
                    <w:t xml:space="preserve">, 3347(2012).    </w:t>
                  </w:r>
                  <w:r w:rsidRPr="00C27B44">
                    <w:rPr>
                      <w:rFonts w:ascii="TimesNewRoman,Bold" w:hAnsi="TimesNewRoman,Bold" w:cs="TimesNewRoman,Bold"/>
                      <w:color w:val="000000" w:themeColor="text1"/>
                      <w:kern w:val="0"/>
                    </w:rPr>
                    <w:t>(</w:t>
                  </w:r>
                  <w:r w:rsidRPr="00C27B44">
                    <w:rPr>
                      <w:rFonts w:ascii="TimesNewRoman,Bold" w:hAnsi="TimesNewRoman,Bold" w:cs="TimesNewRoman,Bold"/>
                      <w:b/>
                      <w:bCs/>
                      <w:color w:val="000000" w:themeColor="text1"/>
                      <w:kern w:val="0"/>
                    </w:rPr>
                    <w:t xml:space="preserve">SCI, IF= </w:t>
                  </w:r>
                  <w:r w:rsidRPr="00C27B44">
                    <w:rPr>
                      <w:rFonts w:ascii="TimesNewRoman,Bold" w:hAnsi="TimesNewRoman,Bold" w:cs="TimesNewRoman,Bold" w:hint="eastAsia"/>
                      <w:b/>
                      <w:bCs/>
                      <w:color w:val="000000" w:themeColor="text1"/>
                      <w:kern w:val="0"/>
                    </w:rPr>
                    <w:t>6</w:t>
                  </w:r>
                  <w:r w:rsidRPr="00C27B44">
                    <w:rPr>
                      <w:rFonts w:ascii="TimesNewRoman,Bold" w:hAnsi="TimesNewRoman,Bold" w:cs="TimesNewRoman,Bold"/>
                      <w:b/>
                      <w:bCs/>
                      <w:color w:val="000000" w:themeColor="text1"/>
                      <w:kern w:val="0"/>
                    </w:rPr>
                    <w:t>.</w:t>
                  </w:r>
                  <w:r w:rsidRPr="00C27B44">
                    <w:rPr>
                      <w:rFonts w:ascii="TimesNewRoman,Bold" w:hAnsi="TimesNewRoman,Bold" w:cs="TimesNewRoman,Bold" w:hint="eastAsia"/>
                      <w:b/>
                      <w:bCs/>
                      <w:color w:val="000000" w:themeColor="text1"/>
                      <w:kern w:val="0"/>
                    </w:rPr>
                    <w:t>986</w:t>
                  </w:r>
                  <w:r w:rsidRPr="00C27B44">
                    <w:rPr>
                      <w:rFonts w:ascii="TimesNewRoman,Bold" w:hAnsi="TimesNewRoman,Bold" w:cs="TimesNewRoman,Bold"/>
                      <w:b/>
                      <w:bCs/>
                      <w:color w:val="000000" w:themeColor="text1"/>
                      <w:kern w:val="0"/>
                    </w:rPr>
                    <w:t xml:space="preserve">, </w:t>
                  </w:r>
                  <w:r w:rsidRPr="00C27B44">
                    <w:rPr>
                      <w:rFonts w:eastAsia="標楷體"/>
                      <w:b/>
                      <w:bCs/>
                      <w:color w:val="000000" w:themeColor="text1"/>
                    </w:rPr>
                    <w:t>Ranking: 4/74= 5%</w:t>
                  </w:r>
                  <w:r w:rsidRPr="00C27B44">
                    <w:rPr>
                      <w:rFonts w:ascii="TimesNewRoman,Bold" w:hAnsi="TimesNewRoman,Bold" w:cs="TimesNewRoman,Bold"/>
                      <w:color w:val="000000" w:themeColor="text1"/>
                      <w:kern w:val="0"/>
                    </w:rPr>
                    <w:t xml:space="preserve">)       </w:t>
                  </w:r>
                  <w:r w:rsidRPr="00C27B44">
                    <w:rPr>
                      <w:rFonts w:eastAsia="標楷體"/>
                      <w:color w:val="000000" w:themeColor="text1"/>
                    </w:rPr>
                    <w:t xml:space="preserve">(Cited by </w:t>
                  </w:r>
                  <w:r w:rsidRPr="00C27B44">
                    <w:rPr>
                      <w:rFonts w:eastAsia="標楷體" w:hint="eastAsia"/>
                      <w:b/>
                      <w:bCs/>
                      <w:color w:val="000000" w:themeColor="text1"/>
                    </w:rPr>
                    <w:t>48</w:t>
                  </w:r>
                  <w:r w:rsidRPr="00C27B44">
                    <w:rPr>
                      <w:rFonts w:eastAsia="標楷體"/>
                      <w:b/>
                      <w:bCs/>
                      <w:color w:val="000000" w:themeColor="text1"/>
                    </w:rPr>
                    <w:t xml:space="preserve"> times</w:t>
                  </w:r>
                  <w:r w:rsidRPr="00C27B44">
                    <w:rPr>
                      <w:rFonts w:eastAsia="標楷體"/>
                      <w:color w:val="000000" w:themeColor="text1"/>
                    </w:rPr>
                    <w:t>)</w:t>
                  </w:r>
                </w:p>
                <w:p w:rsidR="00495596" w:rsidRPr="00C27B44" w:rsidRDefault="00495596" w:rsidP="008D7CF6">
                  <w:pPr>
                    <w:spacing w:beforeLines="45" w:before="162" w:line="360" w:lineRule="exact"/>
                    <w:ind w:left="480" w:hangingChars="200" w:hanging="480"/>
                    <w:jc w:val="both"/>
                    <w:rPr>
                      <w:color w:val="000000" w:themeColor="text1"/>
                    </w:rPr>
                  </w:pPr>
                  <w:r w:rsidRPr="00C27B44">
                    <w:rPr>
                      <w:color w:val="000000" w:themeColor="text1"/>
                    </w:rPr>
                    <w:t>1</w:t>
                  </w:r>
                  <w:r w:rsidRPr="00C27B44">
                    <w:rPr>
                      <w:rFonts w:hint="eastAsia"/>
                      <w:color w:val="000000" w:themeColor="text1"/>
                    </w:rPr>
                    <w:t>0</w:t>
                  </w:r>
                  <w:r w:rsidRPr="00C27B44">
                    <w:rPr>
                      <w:color w:val="000000" w:themeColor="text1"/>
                    </w:rPr>
                    <w:t xml:space="preserve">. </w:t>
                  </w:r>
                  <w:r w:rsidRPr="00C27B44">
                    <w:rPr>
                      <w:b/>
                      <w:bCs/>
                      <w:color w:val="000000" w:themeColor="text1"/>
                      <w:u w:val="single"/>
                    </w:rPr>
                    <w:t>I-F Cheng</w:t>
                  </w:r>
                  <w:r w:rsidRPr="00C27B44">
                    <w:rPr>
                      <w:color w:val="000000" w:themeColor="text1"/>
                    </w:rPr>
                    <w:t xml:space="preserve">, S-L Liu, C-C Chung, H-C Chang, Stepwise </w:t>
                  </w:r>
                  <w:r w:rsidRPr="00C27B44">
                    <w:rPr>
                      <w:color w:val="000000" w:themeColor="text1"/>
                      <w:kern w:val="0"/>
                    </w:rPr>
                    <w:t>gray-scale light-induced electric field gradient for passive and continuous separation of microparticles</w:t>
                  </w:r>
                  <w:r w:rsidRPr="00C27B44">
                    <w:rPr>
                      <w:color w:val="000000" w:themeColor="text1"/>
                    </w:rPr>
                    <w:t xml:space="preserve">, </w:t>
                  </w:r>
                  <w:r w:rsidRPr="00C27B44">
                    <w:rPr>
                      <w:i/>
                      <w:iCs/>
                      <w:color w:val="000000" w:themeColor="text1"/>
                      <w:kern w:val="0"/>
                    </w:rPr>
                    <w:t>Microfluid Nanofluid</w:t>
                  </w:r>
                  <w:r w:rsidRPr="00C27B44">
                    <w:rPr>
                      <w:color w:val="000000" w:themeColor="text1"/>
                    </w:rPr>
                    <w:t xml:space="preserve">, </w:t>
                  </w:r>
                  <w:r w:rsidRPr="00C27B44">
                    <w:rPr>
                      <w:b/>
                      <w:bCs/>
                      <w:color w:val="000000" w:themeColor="text1"/>
                    </w:rPr>
                    <w:t>12</w:t>
                  </w:r>
                  <w:r w:rsidRPr="00C27B44">
                    <w:rPr>
                      <w:color w:val="000000" w:themeColor="text1"/>
                    </w:rPr>
                    <w:t xml:space="preserve">, 95 (2012).         </w:t>
                  </w:r>
                  <w:r w:rsidRPr="00C27B44">
                    <w:rPr>
                      <w:b/>
                      <w:bCs/>
                      <w:color w:val="000000" w:themeColor="text1"/>
                    </w:rPr>
                    <w:t>(</w:t>
                  </w:r>
                  <w:r w:rsidRPr="00C27B44">
                    <w:rPr>
                      <w:rFonts w:ascii="TimesNewRoman,Bold" w:hAnsi="TimesNewRoman,Bold" w:cs="TimesNewRoman,Bold"/>
                      <w:b/>
                      <w:bCs/>
                      <w:color w:val="000000" w:themeColor="text1"/>
                      <w:kern w:val="0"/>
                    </w:rPr>
                    <w:t>S</w:t>
                  </w:r>
                  <w:r w:rsidRPr="00C27B44">
                    <w:rPr>
                      <w:rFonts w:ascii="TimesNewRoman,Bold" w:hAnsi="TimesNewRoman,Bold" w:cs="TimesNewRoman,Bold"/>
                      <w:color w:val="000000" w:themeColor="text1"/>
                      <w:kern w:val="0"/>
                    </w:rPr>
                    <w:t xml:space="preserve">CI, </w:t>
                  </w:r>
                  <w:r w:rsidRPr="00C27B44">
                    <w:rPr>
                      <w:rFonts w:eastAsia="標楷體"/>
                      <w:color w:val="000000" w:themeColor="text1"/>
                    </w:rPr>
                    <w:t>IF= 2.</w:t>
                  </w:r>
                  <w:r w:rsidRPr="00C27B44">
                    <w:rPr>
                      <w:rFonts w:eastAsia="標楷體" w:hint="eastAsia"/>
                      <w:color w:val="000000" w:themeColor="text1"/>
                    </w:rPr>
                    <w:t xml:space="preserve">529, </w:t>
                  </w:r>
                  <w:r w:rsidRPr="00C27B44">
                    <w:rPr>
                      <w:rFonts w:eastAsia="標楷體"/>
                      <w:bCs/>
                      <w:color w:val="000000" w:themeColor="text1"/>
                    </w:rPr>
                    <w:t>Ranking: 7/56= 12.5%</w:t>
                  </w:r>
                  <w:r w:rsidRPr="00C27B44">
                    <w:rPr>
                      <w:rFonts w:ascii="TimesNewRoman,Bold" w:hAnsi="TimesNewRoman,Bold" w:cs="TimesNewRoman,Bold"/>
                      <w:b/>
                      <w:bCs/>
                      <w:color w:val="000000" w:themeColor="text1"/>
                      <w:kern w:val="0"/>
                    </w:rPr>
                    <w:t xml:space="preserve">) </w:t>
                  </w:r>
                  <w:r w:rsidRPr="00C27B44">
                    <w:rPr>
                      <w:color w:val="000000" w:themeColor="text1"/>
                    </w:rPr>
                    <w:t xml:space="preserve"> </w:t>
                  </w:r>
                  <w:r w:rsidRPr="00C27B44">
                    <w:rPr>
                      <w:rFonts w:eastAsia="標楷體"/>
                      <w:color w:val="000000" w:themeColor="text1"/>
                    </w:rPr>
                    <w:t>(</w:t>
                  </w:r>
                  <w:r w:rsidRPr="00C27B44">
                    <w:rPr>
                      <w:rFonts w:eastAsia="標楷體"/>
                      <w:bCs/>
                      <w:color w:val="000000" w:themeColor="text1"/>
                    </w:rPr>
                    <w:t xml:space="preserve">Cited by </w:t>
                  </w:r>
                  <w:r w:rsidRPr="00C27B44">
                    <w:rPr>
                      <w:rFonts w:eastAsia="標楷體" w:hint="eastAsia"/>
                      <w:bCs/>
                      <w:color w:val="000000" w:themeColor="text1"/>
                    </w:rPr>
                    <w:t>8</w:t>
                  </w:r>
                  <w:r w:rsidRPr="00C27B44">
                    <w:rPr>
                      <w:rFonts w:eastAsia="標楷體"/>
                      <w:bCs/>
                      <w:color w:val="000000" w:themeColor="text1"/>
                    </w:rPr>
                    <w:t xml:space="preserve"> times</w:t>
                  </w:r>
                  <w:r w:rsidRPr="00C27B44">
                    <w:rPr>
                      <w:rFonts w:eastAsia="標楷體"/>
                      <w:color w:val="000000" w:themeColor="text1"/>
                    </w:rPr>
                    <w:t>)</w:t>
                  </w:r>
                </w:p>
                <w:p w:rsidR="00495596" w:rsidRPr="00C27B44" w:rsidRDefault="00495596" w:rsidP="008D7CF6">
                  <w:pPr>
                    <w:spacing w:beforeLines="45" w:before="162" w:line="360" w:lineRule="exact"/>
                    <w:ind w:left="480" w:hangingChars="200" w:hanging="480"/>
                    <w:jc w:val="both"/>
                    <w:rPr>
                      <w:b/>
                      <w:bCs/>
                      <w:color w:val="000000" w:themeColor="text1"/>
                      <w:sz w:val="28"/>
                      <w:szCs w:val="28"/>
                    </w:rPr>
                  </w:pPr>
                  <w:r w:rsidRPr="00C27B44">
                    <w:rPr>
                      <w:rFonts w:hint="eastAsia"/>
                      <w:color w:val="000000" w:themeColor="text1"/>
                    </w:rPr>
                    <w:t xml:space="preserve">11. </w:t>
                  </w:r>
                  <w:r w:rsidRPr="00C27B44">
                    <w:rPr>
                      <w:color w:val="000000" w:themeColor="text1"/>
                    </w:rPr>
                    <w:t>S-H Liao</w:t>
                  </w:r>
                  <w:r w:rsidRPr="00C27B44">
                    <w:rPr>
                      <w:rFonts w:ascii="新細明體" w:hAnsi="新細明體" w:cs="新細明體" w:hint="eastAsia"/>
                      <w:color w:val="000000" w:themeColor="text1"/>
                    </w:rPr>
                    <w:t>†</w:t>
                  </w:r>
                  <w:r w:rsidRPr="00C27B44">
                    <w:rPr>
                      <w:color w:val="000000" w:themeColor="text1"/>
                    </w:rPr>
                    <w:t xml:space="preserve">, </w:t>
                  </w:r>
                  <w:r w:rsidRPr="00C27B44">
                    <w:rPr>
                      <w:b/>
                      <w:bCs/>
                      <w:color w:val="000000" w:themeColor="text1"/>
                      <w:u w:val="single"/>
                    </w:rPr>
                    <w:t>I-F Cheng</w:t>
                  </w:r>
                  <w:r w:rsidRPr="00C27B44">
                    <w:rPr>
                      <w:rFonts w:ascii="新細明體" w:hAnsi="新細明體" w:cs="新細明體" w:hint="eastAsia"/>
                      <w:color w:val="000000" w:themeColor="text1"/>
                    </w:rPr>
                    <w:t>†</w:t>
                  </w:r>
                  <w:r w:rsidRPr="00C27B44">
                    <w:rPr>
                      <w:color w:val="000000" w:themeColor="text1"/>
                      <w:sz w:val="22"/>
                    </w:rPr>
                    <w:t xml:space="preserve"> and </w:t>
                  </w:r>
                  <w:r w:rsidRPr="00C27B44">
                    <w:rPr>
                      <w:color w:val="000000" w:themeColor="text1"/>
                    </w:rPr>
                    <w:t>H-C Chang,</w:t>
                  </w:r>
                  <w:r w:rsidRPr="00C27B44">
                    <w:rPr>
                      <w:b/>
                      <w:bCs/>
                      <w:color w:val="000000" w:themeColor="text1"/>
                      <w:sz w:val="32"/>
                      <w:szCs w:val="32"/>
                    </w:rPr>
                    <w:t xml:space="preserve"> </w:t>
                  </w:r>
                  <w:bookmarkStart w:id="0" w:name="OLE_LINK9"/>
                  <w:bookmarkStart w:id="1" w:name="OLE_LINK10"/>
                  <w:r w:rsidRPr="00C27B44">
                    <w:rPr>
                      <w:color w:val="000000" w:themeColor="text1"/>
                    </w:rPr>
                    <w:t>Precisely sized separation of multiple particles based on dielectrophoresis gradient in the z-direction</w:t>
                  </w:r>
                  <w:bookmarkEnd w:id="0"/>
                  <w:bookmarkEnd w:id="1"/>
                  <w:r w:rsidRPr="00C27B44">
                    <w:rPr>
                      <w:color w:val="000000" w:themeColor="text1"/>
                    </w:rPr>
                    <w:t>,</w:t>
                  </w:r>
                  <w:r w:rsidRPr="00C27B44">
                    <w:rPr>
                      <w:i/>
                      <w:iCs/>
                      <w:color w:val="000000" w:themeColor="text1"/>
                      <w:kern w:val="0"/>
                    </w:rPr>
                    <w:t xml:space="preserve"> Microfluid Nanofluid</w:t>
                  </w:r>
                  <w:r w:rsidRPr="00C27B44">
                    <w:rPr>
                      <w:rFonts w:ascii="TimesNewRoman,Bold" w:hAnsi="TimesNewRoman,Bold" w:cs="TimesNewRoman,Bold"/>
                      <w:color w:val="000000" w:themeColor="text1"/>
                      <w:kern w:val="0"/>
                    </w:rPr>
                    <w:t xml:space="preserve">, </w:t>
                  </w:r>
                  <w:r w:rsidRPr="00C27B44">
                    <w:rPr>
                      <w:rFonts w:ascii="TimesNewRoman,Bold" w:hAnsi="TimesNewRoman,Bold" w:cs="TimesNewRoman,Bold"/>
                      <w:b/>
                      <w:bCs/>
                      <w:color w:val="000000" w:themeColor="text1"/>
                      <w:kern w:val="0"/>
                    </w:rPr>
                    <w:t>12</w:t>
                  </w:r>
                  <w:r w:rsidRPr="00C27B44">
                    <w:rPr>
                      <w:rFonts w:ascii="TimesNewRoman,Bold" w:hAnsi="TimesNewRoman,Bold" w:cs="TimesNewRoman,Bold"/>
                      <w:color w:val="000000" w:themeColor="text1"/>
                      <w:kern w:val="0"/>
                    </w:rPr>
                    <w:t xml:space="preserve">, 201 (2012) </w:t>
                  </w:r>
                  <w:r w:rsidRPr="00C27B44">
                    <w:rPr>
                      <w:color w:val="000000" w:themeColor="text1"/>
                    </w:rPr>
                    <w:t>(</w:t>
                  </w:r>
                  <w:r w:rsidRPr="00C27B44">
                    <w:rPr>
                      <w:rFonts w:ascii="新細明體" w:hAnsi="新細明體" w:cs="新細明體" w:hint="eastAsia"/>
                      <w:b/>
                      <w:bCs/>
                      <w:color w:val="000000" w:themeColor="text1"/>
                    </w:rPr>
                    <w:t>†</w:t>
                  </w:r>
                  <w:r w:rsidRPr="00C27B44">
                    <w:rPr>
                      <w:b/>
                      <w:bCs/>
                      <w:color w:val="000000" w:themeColor="text1"/>
                    </w:rPr>
                    <w:t>Equal contribution</w:t>
                  </w:r>
                  <w:r w:rsidRPr="00C27B44">
                    <w:rPr>
                      <w:color w:val="000000" w:themeColor="text1"/>
                    </w:rPr>
                    <w:t>)         (</w:t>
                  </w:r>
                  <w:r w:rsidRPr="00C27B44">
                    <w:rPr>
                      <w:rFonts w:ascii="TimesNewRoman,Bold" w:hAnsi="TimesNewRoman,Bold" w:cs="TimesNewRoman,Bold"/>
                      <w:color w:val="000000" w:themeColor="text1"/>
                      <w:kern w:val="0"/>
                    </w:rPr>
                    <w:t xml:space="preserve">SCI, IF= </w:t>
                  </w:r>
                  <w:r w:rsidRPr="00C27B44">
                    <w:rPr>
                      <w:rFonts w:eastAsia="標楷體"/>
                      <w:color w:val="000000" w:themeColor="text1"/>
                    </w:rPr>
                    <w:t>2.</w:t>
                  </w:r>
                  <w:r w:rsidRPr="00C27B44">
                    <w:rPr>
                      <w:rFonts w:eastAsia="標楷體" w:hint="eastAsia"/>
                      <w:color w:val="000000" w:themeColor="text1"/>
                    </w:rPr>
                    <w:t>529</w:t>
                  </w:r>
                  <w:r w:rsidRPr="00C27B44">
                    <w:rPr>
                      <w:rFonts w:ascii="TimesNewRoman,Bold" w:hAnsi="TimesNewRoman,Bold" w:cs="TimesNewRoman,Bold"/>
                      <w:color w:val="000000" w:themeColor="text1"/>
                      <w:kern w:val="0"/>
                    </w:rPr>
                    <w:t xml:space="preserve">, </w:t>
                  </w:r>
                  <w:r w:rsidRPr="00C27B44">
                    <w:rPr>
                      <w:rFonts w:eastAsia="標楷體"/>
                      <w:bCs/>
                      <w:color w:val="000000" w:themeColor="text1"/>
                    </w:rPr>
                    <w:t>Ranking: 7/56= 12.5%</w:t>
                  </w:r>
                  <w:r w:rsidRPr="00C27B44">
                    <w:rPr>
                      <w:rFonts w:ascii="TimesNewRoman,Bold" w:hAnsi="TimesNewRoman,Bold" w:cs="TimesNewRoman,Bold"/>
                      <w:b/>
                      <w:bCs/>
                      <w:color w:val="000000" w:themeColor="text1"/>
                      <w:kern w:val="0"/>
                    </w:rPr>
                    <w:t>)</w:t>
                  </w:r>
                  <w:r w:rsidRPr="00C27B44">
                    <w:rPr>
                      <w:b/>
                      <w:bCs/>
                      <w:color w:val="000000" w:themeColor="text1"/>
                    </w:rPr>
                    <w:t xml:space="preserve"> </w:t>
                  </w:r>
                  <w:r w:rsidRPr="00C27B44">
                    <w:rPr>
                      <w:b/>
                      <w:bCs/>
                      <w:color w:val="000000" w:themeColor="text1"/>
                      <w:sz w:val="28"/>
                      <w:szCs w:val="28"/>
                    </w:rPr>
                    <w:t xml:space="preserve">       </w:t>
                  </w:r>
                  <w:r w:rsidRPr="00C27B44">
                    <w:rPr>
                      <w:rFonts w:eastAsia="標楷體"/>
                      <w:color w:val="000000" w:themeColor="text1"/>
                    </w:rPr>
                    <w:t>(Cited by</w:t>
                  </w:r>
                  <w:r w:rsidRPr="00C27B44">
                    <w:rPr>
                      <w:rFonts w:eastAsia="標楷體"/>
                      <w:bCs/>
                      <w:color w:val="000000" w:themeColor="text1"/>
                    </w:rPr>
                    <w:t xml:space="preserve"> 1</w:t>
                  </w:r>
                  <w:r w:rsidRPr="00C27B44">
                    <w:rPr>
                      <w:rFonts w:eastAsia="標楷體" w:hint="eastAsia"/>
                      <w:bCs/>
                      <w:color w:val="000000" w:themeColor="text1"/>
                    </w:rPr>
                    <w:t>4</w:t>
                  </w:r>
                  <w:r w:rsidRPr="00C27B44">
                    <w:rPr>
                      <w:rFonts w:eastAsia="標楷體"/>
                      <w:bCs/>
                      <w:color w:val="000000" w:themeColor="text1"/>
                    </w:rPr>
                    <w:t xml:space="preserve"> times</w:t>
                  </w:r>
                  <w:r w:rsidRPr="00C27B44">
                    <w:rPr>
                      <w:rFonts w:eastAsia="標楷體"/>
                      <w:color w:val="000000" w:themeColor="text1"/>
                    </w:rPr>
                    <w:t>)</w:t>
                  </w:r>
                  <w:r w:rsidRPr="00C27B44">
                    <w:rPr>
                      <w:b/>
                      <w:bCs/>
                      <w:color w:val="000000" w:themeColor="text1"/>
                      <w:sz w:val="28"/>
                      <w:szCs w:val="28"/>
                    </w:rPr>
                    <w:t xml:space="preserve">          </w:t>
                  </w:r>
                  <w:r w:rsidRPr="00C27B44">
                    <w:rPr>
                      <w:color w:val="000000" w:themeColor="text1"/>
                    </w:rPr>
                    <w:t xml:space="preserve">                                                      </w:t>
                  </w:r>
                  <w:r w:rsidRPr="00C27B44">
                    <w:rPr>
                      <w:b/>
                      <w:bCs/>
                      <w:color w:val="000000" w:themeColor="text1"/>
                    </w:rPr>
                    <w:t xml:space="preserve">   </w:t>
                  </w:r>
                </w:p>
                <w:p w:rsidR="00495596" w:rsidRPr="00C27B44" w:rsidRDefault="00495596" w:rsidP="008D7CF6">
                  <w:pPr>
                    <w:spacing w:beforeLines="45" w:before="162" w:line="360" w:lineRule="exact"/>
                    <w:ind w:left="480" w:hangingChars="200" w:hanging="480"/>
                    <w:jc w:val="both"/>
                    <w:rPr>
                      <w:b/>
                      <w:bCs/>
                      <w:color w:val="000000" w:themeColor="text1"/>
                      <w:sz w:val="28"/>
                      <w:szCs w:val="28"/>
                    </w:rPr>
                  </w:pPr>
                  <w:r w:rsidRPr="00C27B44">
                    <w:rPr>
                      <w:color w:val="000000" w:themeColor="text1"/>
                    </w:rPr>
                    <w:t>1</w:t>
                  </w:r>
                  <w:r w:rsidRPr="00C27B44">
                    <w:rPr>
                      <w:rFonts w:hint="eastAsia"/>
                      <w:color w:val="000000" w:themeColor="text1"/>
                    </w:rPr>
                    <w:t>2</w:t>
                  </w:r>
                  <w:r w:rsidRPr="00C27B44">
                    <w:rPr>
                      <w:color w:val="000000" w:themeColor="text1"/>
                    </w:rPr>
                    <w:t>.</w:t>
                  </w:r>
                  <w:r w:rsidRPr="00C27B44">
                    <w:rPr>
                      <w:b/>
                      <w:bCs/>
                      <w:color w:val="000000" w:themeColor="text1"/>
                    </w:rPr>
                    <w:t xml:space="preserve"> </w:t>
                  </w:r>
                  <w:bookmarkStart w:id="2" w:name="OLE_LINK5"/>
                  <w:r w:rsidRPr="00C27B44">
                    <w:rPr>
                      <w:b/>
                      <w:bCs/>
                      <w:color w:val="000000" w:themeColor="text1"/>
                      <w:u w:val="single"/>
                    </w:rPr>
                    <w:t>I-F Cheng</w:t>
                  </w:r>
                  <w:r w:rsidRPr="00C27B44">
                    <w:rPr>
                      <w:color w:val="000000" w:themeColor="text1"/>
                    </w:rPr>
                    <w:t xml:space="preserve">, C-C Chung and </w:t>
                  </w:r>
                  <w:r w:rsidRPr="00C27B44">
                    <w:rPr>
                      <w:rFonts w:ascii="TimesNewRoman,Bold" w:hAnsi="TimesNewRoman,Bold" w:cs="TimesNewRoman,Bold"/>
                      <w:color w:val="000000" w:themeColor="text1"/>
                      <w:kern w:val="0"/>
                    </w:rPr>
                    <w:t xml:space="preserve">H-C Chang, </w:t>
                  </w:r>
                  <w:r w:rsidRPr="00C27B44">
                    <w:rPr>
                      <w:color w:val="000000" w:themeColor="text1"/>
                      <w:lang w:val="en-GB"/>
                    </w:rPr>
                    <w:t>High-throughput electrokinetic bioparticle Focusing based on a travelling-wave dielectrophoretic field</w:t>
                  </w:r>
                  <w:r w:rsidRPr="00C27B44">
                    <w:rPr>
                      <w:rFonts w:ascii="TimesNewRoman,Bold" w:hAnsi="TimesNewRoman,Bold" w:cs="TimesNewRoman,Bold"/>
                      <w:color w:val="000000" w:themeColor="text1"/>
                      <w:kern w:val="0"/>
                    </w:rPr>
                    <w:t xml:space="preserve">, </w:t>
                  </w:r>
                  <w:r w:rsidRPr="00C27B44">
                    <w:rPr>
                      <w:i/>
                      <w:iCs/>
                      <w:color w:val="000000" w:themeColor="text1"/>
                      <w:kern w:val="0"/>
                    </w:rPr>
                    <w:t>Microfluid Nanofluid</w:t>
                  </w:r>
                  <w:r w:rsidRPr="00C27B44">
                    <w:rPr>
                      <w:color w:val="000000" w:themeColor="text1"/>
                      <w:kern w:val="0"/>
                    </w:rPr>
                    <w:t xml:space="preserve">, </w:t>
                  </w:r>
                  <w:r w:rsidRPr="00C27B44">
                    <w:rPr>
                      <w:b/>
                      <w:bCs/>
                      <w:color w:val="000000" w:themeColor="text1"/>
                      <w:kern w:val="0"/>
                    </w:rPr>
                    <w:t>10</w:t>
                  </w:r>
                  <w:r w:rsidRPr="00C27B44">
                    <w:rPr>
                      <w:color w:val="000000" w:themeColor="text1"/>
                      <w:kern w:val="0"/>
                    </w:rPr>
                    <w:t>, 649 (</w:t>
                  </w:r>
                  <w:r w:rsidRPr="00C27B44">
                    <w:rPr>
                      <w:rFonts w:ascii="TimesNewRoman,Bold" w:hAnsi="TimesNewRoman,Bold" w:cs="TimesNewRoman,Bold"/>
                      <w:color w:val="000000" w:themeColor="text1"/>
                      <w:kern w:val="0"/>
                    </w:rPr>
                    <w:t>2011).</w:t>
                  </w:r>
                  <w:r w:rsidRPr="00C27B44">
                    <w:rPr>
                      <w:color w:val="000000" w:themeColor="text1"/>
                    </w:rPr>
                    <w:t xml:space="preserve">                    </w:t>
                  </w:r>
                  <w:r w:rsidRPr="00C27B44">
                    <w:rPr>
                      <w:rFonts w:eastAsia="標楷體"/>
                      <w:color w:val="000000" w:themeColor="text1"/>
                    </w:rPr>
                    <w:t>(SCI, IF= 2.</w:t>
                  </w:r>
                  <w:r w:rsidRPr="00C27B44">
                    <w:rPr>
                      <w:rFonts w:eastAsia="標楷體" w:hint="eastAsia"/>
                      <w:color w:val="000000" w:themeColor="text1"/>
                    </w:rPr>
                    <w:t>529</w:t>
                  </w:r>
                  <w:r w:rsidRPr="00C27B44">
                    <w:rPr>
                      <w:rFonts w:eastAsia="標楷體"/>
                      <w:color w:val="000000" w:themeColor="text1"/>
                    </w:rPr>
                    <w:t>,</w:t>
                  </w:r>
                  <w:r w:rsidRPr="00C27B44">
                    <w:rPr>
                      <w:rFonts w:eastAsia="標楷體"/>
                      <w:bCs/>
                      <w:color w:val="000000" w:themeColor="text1"/>
                    </w:rPr>
                    <w:t xml:space="preserve"> Ranking: 7/56= 12.5%</w:t>
                  </w:r>
                  <w:r w:rsidRPr="00C27B44">
                    <w:rPr>
                      <w:rFonts w:eastAsia="標楷體"/>
                      <w:color w:val="000000" w:themeColor="text1"/>
                    </w:rPr>
                    <w:t>)     (Cited b</w:t>
                  </w:r>
                  <w:r w:rsidRPr="00C27B44">
                    <w:rPr>
                      <w:rFonts w:eastAsia="標楷體"/>
                      <w:b/>
                      <w:bCs/>
                      <w:color w:val="000000" w:themeColor="text1"/>
                    </w:rPr>
                    <w:t xml:space="preserve">y </w:t>
                  </w:r>
                  <w:r w:rsidRPr="00C27B44">
                    <w:rPr>
                      <w:rFonts w:eastAsia="標楷體" w:hint="eastAsia"/>
                      <w:b/>
                      <w:bCs/>
                      <w:color w:val="000000" w:themeColor="text1"/>
                    </w:rPr>
                    <w:t>36</w:t>
                  </w:r>
                  <w:r w:rsidRPr="00C27B44">
                    <w:rPr>
                      <w:rFonts w:eastAsia="標楷體"/>
                      <w:b/>
                      <w:bCs/>
                      <w:color w:val="000000" w:themeColor="text1"/>
                    </w:rPr>
                    <w:t xml:space="preserve"> times</w:t>
                  </w:r>
                  <w:r w:rsidRPr="00C27B44">
                    <w:rPr>
                      <w:rFonts w:eastAsia="標楷體"/>
                      <w:color w:val="000000" w:themeColor="text1"/>
                    </w:rPr>
                    <w:t>)</w:t>
                  </w:r>
                  <w:r w:rsidRPr="00C27B44">
                    <w:rPr>
                      <w:b/>
                      <w:bCs/>
                      <w:color w:val="000000" w:themeColor="text1"/>
                    </w:rPr>
                    <w:t xml:space="preserve">     </w:t>
                  </w:r>
                  <w:bookmarkEnd w:id="2"/>
                </w:p>
                <w:p w:rsidR="00495596" w:rsidRPr="00C27B44" w:rsidRDefault="00495596" w:rsidP="008D7CF6">
                  <w:pPr>
                    <w:spacing w:beforeLines="45" w:before="162" w:line="360" w:lineRule="exact"/>
                    <w:ind w:left="480" w:hangingChars="200" w:hanging="480"/>
                    <w:jc w:val="both"/>
                    <w:rPr>
                      <w:color w:val="000000" w:themeColor="text1"/>
                    </w:rPr>
                  </w:pPr>
                  <w:r w:rsidRPr="00C27B44">
                    <w:rPr>
                      <w:color w:val="000000" w:themeColor="text1"/>
                    </w:rPr>
                    <w:t>1</w:t>
                  </w:r>
                  <w:r w:rsidRPr="00C27B44">
                    <w:rPr>
                      <w:rFonts w:hint="eastAsia"/>
                      <w:color w:val="000000" w:themeColor="text1"/>
                    </w:rPr>
                    <w:t>3</w:t>
                  </w:r>
                  <w:r w:rsidRPr="00C27B44">
                    <w:rPr>
                      <w:color w:val="000000" w:themeColor="text1"/>
                    </w:rPr>
                    <w:t xml:space="preserve">. </w:t>
                  </w:r>
                  <w:r w:rsidRPr="00C27B44">
                    <w:rPr>
                      <w:rFonts w:eastAsia="Times New Roman"/>
                      <w:color w:val="000000" w:themeColor="text1"/>
                      <w:lang w:val="en-GB"/>
                    </w:rPr>
                    <w:t xml:space="preserve">C-C Chung, </w:t>
                  </w:r>
                  <w:r w:rsidRPr="00C27B44">
                    <w:rPr>
                      <w:rFonts w:eastAsia="Times New Roman"/>
                      <w:b/>
                      <w:bCs/>
                      <w:color w:val="000000" w:themeColor="text1"/>
                      <w:u w:val="single"/>
                      <w:lang w:val="en-GB"/>
                    </w:rPr>
                    <w:t>I-F Cheng</w:t>
                  </w:r>
                  <w:r w:rsidRPr="00C27B44">
                    <w:rPr>
                      <w:rFonts w:eastAsia="Times New Roman"/>
                      <w:color w:val="000000" w:themeColor="text1"/>
                      <w:lang w:val="en-GB"/>
                    </w:rPr>
                    <w:t>, C-C Lin,</w:t>
                  </w:r>
                  <w:r w:rsidRPr="00C27B44">
                    <w:rPr>
                      <w:color w:val="000000" w:themeColor="text1"/>
                      <w:lang w:val="en-GB"/>
                    </w:rPr>
                    <w:t xml:space="preserve"> and </w:t>
                  </w:r>
                  <w:r w:rsidRPr="00C27B44">
                    <w:rPr>
                      <w:rFonts w:eastAsia="Times New Roman"/>
                      <w:color w:val="000000" w:themeColor="text1"/>
                      <w:lang w:val="en-GB"/>
                    </w:rPr>
                    <w:t xml:space="preserve">H-C Chang, </w:t>
                  </w:r>
                  <w:r w:rsidRPr="00C27B44">
                    <w:rPr>
                      <w:color w:val="000000" w:themeColor="text1"/>
                      <w:lang w:val="en-GB"/>
                    </w:rPr>
                    <w:t xml:space="preserve">Rapid quantification of bio-particles based on image visualisation in a dielectrophoretic microfluidic chip, </w:t>
                  </w:r>
                  <w:r w:rsidRPr="00C27B44">
                    <w:rPr>
                      <w:i/>
                      <w:iCs/>
                      <w:color w:val="000000" w:themeColor="text1"/>
                      <w:kern w:val="0"/>
                    </w:rPr>
                    <w:t>Microfluid Nanofluid</w:t>
                  </w:r>
                  <w:r w:rsidRPr="00C27B44">
                    <w:rPr>
                      <w:color w:val="000000" w:themeColor="text1"/>
                      <w:kern w:val="0"/>
                    </w:rPr>
                    <w:t xml:space="preserve">, </w:t>
                  </w:r>
                  <w:r w:rsidRPr="00C27B44">
                    <w:rPr>
                      <w:b/>
                      <w:bCs/>
                      <w:color w:val="000000" w:themeColor="text1"/>
                      <w:kern w:val="0"/>
                    </w:rPr>
                    <w:t>10</w:t>
                  </w:r>
                  <w:r w:rsidRPr="00C27B44">
                    <w:rPr>
                      <w:color w:val="000000" w:themeColor="text1"/>
                      <w:kern w:val="0"/>
                    </w:rPr>
                    <w:t>, 311 (</w:t>
                  </w:r>
                  <w:r w:rsidRPr="00C27B44">
                    <w:rPr>
                      <w:rFonts w:ascii="TimesNewRoman,Bold" w:hAnsi="TimesNewRoman,Bold" w:cs="TimesNewRoman,Bold"/>
                      <w:color w:val="000000" w:themeColor="text1"/>
                      <w:kern w:val="0"/>
                    </w:rPr>
                    <w:t xml:space="preserve">2011).         </w:t>
                  </w:r>
                  <w:r w:rsidRPr="00C27B44">
                    <w:rPr>
                      <w:rFonts w:eastAsia="標楷體"/>
                      <w:color w:val="000000" w:themeColor="text1"/>
                    </w:rPr>
                    <w:t>(SCI,</w:t>
                  </w:r>
                  <w:r w:rsidRPr="00C27B44">
                    <w:rPr>
                      <w:rFonts w:eastAsia="標楷體"/>
                      <w:b/>
                      <w:bCs/>
                      <w:color w:val="000000" w:themeColor="text1"/>
                    </w:rPr>
                    <w:t xml:space="preserve"> </w:t>
                  </w:r>
                  <w:r w:rsidRPr="00C27B44">
                    <w:rPr>
                      <w:rFonts w:eastAsia="標楷體"/>
                      <w:color w:val="000000" w:themeColor="text1"/>
                    </w:rPr>
                    <w:t>IF= 2.</w:t>
                  </w:r>
                  <w:r w:rsidRPr="00C27B44">
                    <w:rPr>
                      <w:rFonts w:eastAsia="標楷體" w:hint="eastAsia"/>
                      <w:color w:val="000000" w:themeColor="text1"/>
                    </w:rPr>
                    <w:t>529</w:t>
                  </w:r>
                  <w:r w:rsidRPr="00C27B44">
                    <w:rPr>
                      <w:rFonts w:eastAsia="標楷體"/>
                      <w:b/>
                      <w:bCs/>
                      <w:color w:val="000000" w:themeColor="text1"/>
                    </w:rPr>
                    <w:t xml:space="preserve">, </w:t>
                  </w:r>
                  <w:r w:rsidRPr="00C27B44">
                    <w:rPr>
                      <w:rFonts w:eastAsia="標楷體"/>
                      <w:bCs/>
                      <w:color w:val="000000" w:themeColor="text1"/>
                    </w:rPr>
                    <w:t>Ranking: 7/56= 12.5%</w:t>
                  </w:r>
                  <w:r w:rsidRPr="00C27B44">
                    <w:rPr>
                      <w:rFonts w:eastAsia="標楷體"/>
                      <w:color w:val="000000" w:themeColor="text1"/>
                    </w:rPr>
                    <w:t>)  (</w:t>
                  </w:r>
                  <w:r w:rsidRPr="00C27B44">
                    <w:rPr>
                      <w:rFonts w:eastAsia="標楷體"/>
                      <w:bCs/>
                      <w:color w:val="000000" w:themeColor="text1"/>
                    </w:rPr>
                    <w:t>Cited by 1</w:t>
                  </w:r>
                  <w:r w:rsidRPr="00C27B44">
                    <w:rPr>
                      <w:rFonts w:eastAsia="標楷體" w:hint="eastAsia"/>
                      <w:bCs/>
                      <w:color w:val="000000" w:themeColor="text1"/>
                    </w:rPr>
                    <w:t>4</w:t>
                  </w:r>
                  <w:r w:rsidRPr="00C27B44">
                    <w:rPr>
                      <w:rFonts w:eastAsia="標楷體"/>
                      <w:bCs/>
                      <w:color w:val="000000" w:themeColor="text1"/>
                    </w:rPr>
                    <w:t xml:space="preserve"> times</w:t>
                  </w:r>
                  <w:r w:rsidRPr="00C27B44">
                    <w:rPr>
                      <w:rFonts w:eastAsia="標楷體"/>
                      <w:color w:val="000000" w:themeColor="text1"/>
                    </w:rPr>
                    <w:t>)</w:t>
                  </w:r>
                </w:p>
                <w:p w:rsidR="00495596" w:rsidRPr="00C27B44" w:rsidRDefault="00495596" w:rsidP="00495596">
                  <w:pPr>
                    <w:spacing w:before="45" w:line="360" w:lineRule="exact"/>
                    <w:ind w:left="480" w:hangingChars="200" w:hanging="480"/>
                    <w:jc w:val="both"/>
                    <w:rPr>
                      <w:b/>
                      <w:bCs/>
                      <w:color w:val="000000" w:themeColor="text1"/>
                    </w:rPr>
                  </w:pPr>
                  <w:r w:rsidRPr="00C27B44">
                    <w:rPr>
                      <w:color w:val="000000" w:themeColor="text1"/>
                    </w:rPr>
                    <w:t>1</w:t>
                  </w:r>
                  <w:r w:rsidRPr="00C27B44">
                    <w:rPr>
                      <w:rFonts w:hint="eastAsia"/>
                      <w:color w:val="000000" w:themeColor="text1"/>
                    </w:rPr>
                    <w:t>4</w:t>
                  </w:r>
                  <w:r w:rsidRPr="00C27B44">
                    <w:rPr>
                      <w:color w:val="000000" w:themeColor="text1"/>
                    </w:rPr>
                    <w:t>.</w:t>
                  </w:r>
                  <w:r w:rsidRPr="00C27B44">
                    <w:rPr>
                      <w:b/>
                      <w:bCs/>
                      <w:color w:val="000000" w:themeColor="text1"/>
                      <w:kern w:val="0"/>
                    </w:rPr>
                    <w:t xml:space="preserve"> </w:t>
                  </w:r>
                  <w:r w:rsidRPr="00C27B44">
                    <w:rPr>
                      <w:b/>
                      <w:bCs/>
                      <w:color w:val="000000" w:themeColor="text1"/>
                      <w:kern w:val="0"/>
                      <w:u w:val="single"/>
                    </w:rPr>
                    <w:t>I-F Cheng</w:t>
                  </w:r>
                  <w:r w:rsidRPr="00C27B44">
                    <w:rPr>
                      <w:color w:val="000000" w:themeColor="text1"/>
                      <w:kern w:val="0"/>
                      <w:u w:val="single"/>
                    </w:rPr>
                    <w:t>,</w:t>
                  </w:r>
                  <w:r w:rsidRPr="00C27B44">
                    <w:rPr>
                      <w:color w:val="000000" w:themeColor="text1"/>
                      <w:kern w:val="0"/>
                    </w:rPr>
                    <w:t xml:space="preserve"> C-C Lin, D-Y Lin, H-C Chang, </w:t>
                  </w:r>
                  <w:bookmarkStart w:id="3" w:name="OLE_LINK11"/>
                  <w:bookmarkStart w:id="4" w:name="OLE_LINK13"/>
                  <w:r w:rsidRPr="00C27B44">
                    <w:rPr>
                      <w:color w:val="000000" w:themeColor="text1"/>
                      <w:lang w:val="en-GB"/>
                    </w:rPr>
                    <w:t>A dielectrophoretic chip with a roughened metal surface for on-chip Surface Raman Enhanced Scattering analysis of bacteria</w:t>
                  </w:r>
                  <w:bookmarkEnd w:id="3"/>
                  <w:bookmarkEnd w:id="4"/>
                  <w:r w:rsidRPr="00C27B44">
                    <w:rPr>
                      <w:color w:val="000000" w:themeColor="text1"/>
                    </w:rPr>
                    <w:t xml:space="preserve">, </w:t>
                  </w:r>
                  <w:r w:rsidRPr="00C27B44">
                    <w:rPr>
                      <w:i/>
                      <w:iCs/>
                      <w:color w:val="000000" w:themeColor="text1"/>
                      <w:kern w:val="0"/>
                    </w:rPr>
                    <w:t>Biomicrofluidics</w:t>
                  </w:r>
                  <w:r w:rsidRPr="00C27B44">
                    <w:rPr>
                      <w:color w:val="000000" w:themeColor="text1"/>
                    </w:rPr>
                    <w:t xml:space="preserve">, </w:t>
                  </w:r>
                  <w:r w:rsidRPr="00C27B44">
                    <w:rPr>
                      <w:b/>
                      <w:bCs/>
                      <w:color w:val="000000" w:themeColor="text1"/>
                    </w:rPr>
                    <w:t>4</w:t>
                  </w:r>
                  <w:r w:rsidRPr="00C27B44">
                    <w:rPr>
                      <w:color w:val="000000" w:themeColor="text1"/>
                    </w:rPr>
                    <w:t xml:space="preserve">, 034104 (2010).         </w:t>
                  </w:r>
                  <w:r w:rsidRPr="00C27B44">
                    <w:rPr>
                      <w:rFonts w:eastAsia="標楷體"/>
                      <w:color w:val="000000" w:themeColor="text1"/>
                    </w:rPr>
                    <w:t>(</w:t>
                  </w:r>
                  <w:r w:rsidRPr="00C27B44">
                    <w:rPr>
                      <w:rFonts w:eastAsia="標楷體"/>
                      <w:b/>
                      <w:bCs/>
                      <w:color w:val="000000" w:themeColor="text1"/>
                    </w:rPr>
                    <w:t>SCI, IF=</w:t>
                  </w:r>
                  <w:r w:rsidRPr="00C27B44">
                    <w:rPr>
                      <w:rFonts w:eastAsia="標楷體" w:hint="eastAsia"/>
                      <w:b/>
                      <w:bCs/>
                      <w:color w:val="000000" w:themeColor="text1"/>
                    </w:rPr>
                    <w:t xml:space="preserve"> 3.258</w:t>
                  </w:r>
                  <w:r w:rsidRPr="00C27B44">
                    <w:rPr>
                      <w:rFonts w:eastAsia="標楷體"/>
                      <w:b/>
                      <w:bCs/>
                      <w:color w:val="000000" w:themeColor="text1"/>
                    </w:rPr>
                    <w:t>, Ranking: 3/31= 9.6%</w:t>
                  </w:r>
                  <w:r w:rsidRPr="00C27B44">
                    <w:rPr>
                      <w:rFonts w:eastAsia="標楷體"/>
                      <w:color w:val="000000" w:themeColor="text1"/>
                    </w:rPr>
                    <w:t>)</w:t>
                  </w:r>
                  <w:r w:rsidRPr="00C27B44">
                    <w:rPr>
                      <w:color w:val="000000" w:themeColor="text1"/>
                    </w:rPr>
                    <w:t xml:space="preserve"> </w:t>
                  </w:r>
                  <w:r w:rsidRPr="00C27B44">
                    <w:rPr>
                      <w:rFonts w:eastAsia="標楷體"/>
                      <w:color w:val="000000" w:themeColor="text1"/>
                    </w:rPr>
                    <w:t xml:space="preserve">     (</w:t>
                  </w:r>
                  <w:r w:rsidRPr="00C27B44">
                    <w:rPr>
                      <w:rFonts w:eastAsia="標楷體"/>
                      <w:b/>
                      <w:bCs/>
                      <w:color w:val="000000" w:themeColor="text1"/>
                    </w:rPr>
                    <w:t xml:space="preserve">Cited by </w:t>
                  </w:r>
                  <w:r w:rsidRPr="00C27B44">
                    <w:rPr>
                      <w:rFonts w:eastAsia="標楷體" w:hint="eastAsia"/>
                      <w:b/>
                      <w:bCs/>
                      <w:color w:val="000000" w:themeColor="text1"/>
                    </w:rPr>
                    <w:t>94</w:t>
                  </w:r>
                  <w:r w:rsidRPr="00C27B44">
                    <w:rPr>
                      <w:rFonts w:eastAsia="標楷體"/>
                      <w:b/>
                      <w:bCs/>
                      <w:color w:val="000000" w:themeColor="text1"/>
                    </w:rPr>
                    <w:t xml:space="preserve"> times</w:t>
                  </w:r>
                  <w:r w:rsidRPr="00C27B44">
                    <w:rPr>
                      <w:rFonts w:eastAsia="標楷體"/>
                      <w:color w:val="000000" w:themeColor="text1"/>
                    </w:rPr>
                    <w:t xml:space="preserve">) </w:t>
                  </w:r>
                  <w:r w:rsidRPr="00C27B44">
                    <w:rPr>
                      <w:rFonts w:eastAsia="標楷體"/>
                      <w:i/>
                      <w:iCs/>
                      <w:color w:val="000000" w:themeColor="text1"/>
                    </w:rPr>
                    <w:t xml:space="preserve"> </w:t>
                  </w:r>
                  <w:r w:rsidRPr="00C27B44">
                    <w:rPr>
                      <w:rFonts w:eastAsia="標楷體"/>
                      <w:b/>
                      <w:bCs/>
                      <w:i/>
                      <w:iCs/>
                      <w:color w:val="000000" w:themeColor="text1"/>
                    </w:rPr>
                    <w:t xml:space="preserve">This work was also selected for publication in </w:t>
                  </w:r>
                  <w:r w:rsidRPr="00C27B44">
                    <w:rPr>
                      <w:b/>
                      <w:bCs/>
                      <w:i/>
                      <w:iCs/>
                      <w:color w:val="000000" w:themeColor="text1"/>
                    </w:rPr>
                    <w:t xml:space="preserve">Virtual Journal of Biological Physics research, Sep. 15 (2010). </w:t>
                  </w:r>
                  <w:r w:rsidRPr="00C27B44">
                    <w:rPr>
                      <w:i/>
                      <w:iCs/>
                      <w:color w:val="000000" w:themeColor="text1"/>
                    </w:rPr>
                    <w:t xml:space="preserve"> </w:t>
                  </w:r>
                </w:p>
                <w:p w:rsidR="00495596" w:rsidRPr="00C27B44" w:rsidRDefault="00495596" w:rsidP="008D7CF6">
                  <w:pPr>
                    <w:spacing w:beforeLines="45" w:before="162" w:line="360" w:lineRule="exact"/>
                    <w:ind w:left="480" w:hangingChars="200" w:hanging="480"/>
                    <w:jc w:val="both"/>
                    <w:rPr>
                      <w:color w:val="000000" w:themeColor="text1"/>
                    </w:rPr>
                  </w:pPr>
                  <w:r w:rsidRPr="00C27B44">
                    <w:rPr>
                      <w:color w:val="000000" w:themeColor="text1"/>
                    </w:rPr>
                    <w:t>1</w:t>
                  </w:r>
                  <w:r w:rsidRPr="00C27B44">
                    <w:rPr>
                      <w:rFonts w:hint="eastAsia"/>
                      <w:color w:val="000000" w:themeColor="text1"/>
                    </w:rPr>
                    <w:t>5</w:t>
                  </w:r>
                  <w:r w:rsidRPr="00C27B44">
                    <w:rPr>
                      <w:color w:val="000000" w:themeColor="text1"/>
                    </w:rPr>
                    <w:t>.</w:t>
                  </w:r>
                  <w:r w:rsidRPr="00C27B44">
                    <w:rPr>
                      <w:b/>
                      <w:bCs/>
                      <w:color w:val="000000" w:themeColor="text1"/>
                    </w:rPr>
                    <w:t xml:space="preserve"> </w:t>
                  </w:r>
                  <w:r w:rsidRPr="00C27B44">
                    <w:rPr>
                      <w:b/>
                      <w:bCs/>
                      <w:color w:val="000000" w:themeColor="text1"/>
                      <w:u w:val="single"/>
                    </w:rPr>
                    <w:t>I-F Cheng</w:t>
                  </w:r>
                  <w:r w:rsidRPr="00C27B44">
                    <w:rPr>
                      <w:color w:val="000000" w:themeColor="text1"/>
                    </w:rPr>
                    <w:t xml:space="preserve">, S Senapati, X Cheng, S Basuray, </w:t>
                  </w:r>
                  <w:r w:rsidRPr="00C27B44">
                    <w:rPr>
                      <w:color w:val="000000" w:themeColor="text1"/>
                      <w:kern w:val="0"/>
                    </w:rPr>
                    <w:t xml:space="preserve">H-C Chang and H-C Chang, </w:t>
                  </w:r>
                  <w:bookmarkStart w:id="5" w:name="OLE_LINK12"/>
                  <w:r w:rsidRPr="00C27B44">
                    <w:rPr>
                      <w:color w:val="000000" w:themeColor="text1"/>
                    </w:rPr>
                    <w:t>A rapid field-use assay for mismatch number and location of hybridized DNAs</w:t>
                  </w:r>
                  <w:bookmarkEnd w:id="5"/>
                  <w:r w:rsidRPr="00C27B44">
                    <w:rPr>
                      <w:color w:val="000000" w:themeColor="text1"/>
                      <w:kern w:val="0"/>
                    </w:rPr>
                    <w:t xml:space="preserve">, </w:t>
                  </w:r>
                  <w:r w:rsidRPr="00C27B44">
                    <w:rPr>
                      <w:i/>
                      <w:iCs/>
                      <w:color w:val="000000" w:themeColor="text1"/>
                      <w:kern w:val="0"/>
                    </w:rPr>
                    <w:t>Lab Chip</w:t>
                  </w:r>
                  <w:r w:rsidRPr="00C27B44">
                    <w:rPr>
                      <w:color w:val="000000" w:themeColor="text1"/>
                      <w:kern w:val="0"/>
                    </w:rPr>
                    <w:t xml:space="preserve">, </w:t>
                  </w:r>
                  <w:r w:rsidRPr="00C27B44">
                    <w:rPr>
                      <w:b/>
                      <w:bCs/>
                      <w:color w:val="000000" w:themeColor="text1"/>
                      <w:kern w:val="0"/>
                    </w:rPr>
                    <w:t>10</w:t>
                  </w:r>
                  <w:r w:rsidRPr="00C27B44">
                    <w:rPr>
                      <w:color w:val="000000" w:themeColor="text1"/>
                      <w:kern w:val="0"/>
                    </w:rPr>
                    <w:t>, 828 (2010).      (</w:t>
                  </w:r>
                  <w:r w:rsidRPr="00C27B44">
                    <w:rPr>
                      <w:b/>
                      <w:bCs/>
                      <w:color w:val="000000" w:themeColor="text1"/>
                      <w:kern w:val="0"/>
                    </w:rPr>
                    <w:t>SCI, IF= 6.</w:t>
                  </w:r>
                  <w:r w:rsidRPr="00C27B44">
                    <w:rPr>
                      <w:rFonts w:hint="eastAsia"/>
                      <w:b/>
                      <w:bCs/>
                      <w:color w:val="000000" w:themeColor="text1"/>
                      <w:kern w:val="0"/>
                    </w:rPr>
                    <w:t>97</w:t>
                  </w:r>
                  <w:r w:rsidRPr="00C27B44">
                    <w:rPr>
                      <w:b/>
                      <w:bCs/>
                      <w:color w:val="000000" w:themeColor="text1"/>
                      <w:kern w:val="0"/>
                    </w:rPr>
                    <w:t>,</w:t>
                  </w:r>
                  <w:r w:rsidRPr="00C27B44">
                    <w:rPr>
                      <w:rFonts w:eastAsia="標楷體"/>
                      <w:b/>
                      <w:bCs/>
                      <w:color w:val="000000" w:themeColor="text1"/>
                    </w:rPr>
                    <w:t xml:space="preserve"> Ranking: 6/79= 7.5 %</w:t>
                  </w:r>
                  <w:r w:rsidRPr="00C27B44">
                    <w:rPr>
                      <w:color w:val="000000" w:themeColor="text1"/>
                      <w:kern w:val="0"/>
                    </w:rPr>
                    <w:t>)</w:t>
                  </w:r>
                  <w:r w:rsidRPr="00C27B44">
                    <w:rPr>
                      <w:rFonts w:eastAsia="標楷體"/>
                      <w:color w:val="000000" w:themeColor="text1"/>
                    </w:rPr>
                    <w:t xml:space="preserve">       (Cited by</w:t>
                  </w:r>
                  <w:r w:rsidRPr="00C27B44">
                    <w:rPr>
                      <w:rFonts w:eastAsia="標楷體"/>
                      <w:b/>
                      <w:bCs/>
                      <w:color w:val="000000" w:themeColor="text1"/>
                    </w:rPr>
                    <w:t xml:space="preserve"> </w:t>
                  </w:r>
                  <w:r w:rsidRPr="00C27B44">
                    <w:rPr>
                      <w:rFonts w:eastAsia="標楷體" w:hint="eastAsia"/>
                      <w:b/>
                      <w:bCs/>
                      <w:color w:val="000000" w:themeColor="text1"/>
                    </w:rPr>
                    <w:t>76</w:t>
                  </w:r>
                  <w:r w:rsidRPr="00C27B44">
                    <w:rPr>
                      <w:rFonts w:eastAsia="標楷體"/>
                      <w:b/>
                      <w:bCs/>
                      <w:color w:val="000000" w:themeColor="text1"/>
                    </w:rPr>
                    <w:t xml:space="preserve"> times</w:t>
                  </w:r>
                  <w:r w:rsidRPr="00C27B44">
                    <w:rPr>
                      <w:rFonts w:eastAsia="標楷體"/>
                      <w:color w:val="000000" w:themeColor="text1"/>
                    </w:rPr>
                    <w:t>)</w:t>
                  </w:r>
                </w:p>
                <w:p w:rsidR="00495596" w:rsidRPr="00C27B44" w:rsidRDefault="00495596" w:rsidP="008D7CF6">
                  <w:pPr>
                    <w:spacing w:beforeLines="45" w:before="162" w:line="360" w:lineRule="exact"/>
                    <w:ind w:left="480" w:hangingChars="200" w:hanging="480"/>
                    <w:jc w:val="both"/>
                    <w:rPr>
                      <w:color w:val="000000" w:themeColor="text1"/>
                    </w:rPr>
                  </w:pPr>
                  <w:r w:rsidRPr="00C27B44">
                    <w:rPr>
                      <w:color w:val="000000" w:themeColor="text1"/>
                    </w:rPr>
                    <w:t>1</w:t>
                  </w:r>
                  <w:r w:rsidRPr="00C27B44">
                    <w:rPr>
                      <w:rFonts w:hint="eastAsia"/>
                      <w:color w:val="000000" w:themeColor="text1"/>
                    </w:rPr>
                    <w:t>6</w:t>
                  </w:r>
                  <w:r w:rsidRPr="00C27B44">
                    <w:rPr>
                      <w:color w:val="000000" w:themeColor="text1"/>
                    </w:rPr>
                    <w:t xml:space="preserve">. </w:t>
                  </w:r>
                  <w:r w:rsidRPr="00C27B44">
                    <w:rPr>
                      <w:b/>
                      <w:bCs/>
                      <w:color w:val="000000" w:themeColor="text1"/>
                      <w:kern w:val="0"/>
                      <w:u w:val="single"/>
                    </w:rPr>
                    <w:t>I-F Cheng</w:t>
                  </w:r>
                  <w:r w:rsidRPr="00C27B44">
                    <w:rPr>
                      <w:color w:val="000000" w:themeColor="text1"/>
                      <w:kern w:val="0"/>
                    </w:rPr>
                    <w:t xml:space="preserve">, V Froude, Y-E Zhu, H-C Chang and H-C Chang, </w:t>
                  </w:r>
                  <w:r w:rsidRPr="00C27B44">
                    <w:rPr>
                      <w:rFonts w:eastAsia="標楷體"/>
                      <w:color w:val="000000" w:themeColor="text1"/>
                    </w:rPr>
                    <w:t xml:space="preserve">"A </w:t>
                  </w:r>
                  <w:r w:rsidRPr="00C27B44">
                    <w:rPr>
                      <w:color w:val="000000" w:themeColor="text1"/>
                    </w:rPr>
                    <w:t>Continuous high throughput bioparticle sorter based on 3D traveling wave dielectrophoresis</w:t>
                  </w:r>
                  <w:r w:rsidRPr="00C27B44">
                    <w:rPr>
                      <w:rFonts w:eastAsia="標楷體"/>
                      <w:color w:val="000000" w:themeColor="text1"/>
                    </w:rPr>
                    <w:t xml:space="preserve">", </w:t>
                  </w:r>
                  <w:r w:rsidRPr="00C27B44">
                    <w:rPr>
                      <w:rFonts w:eastAsia="標楷體"/>
                      <w:i/>
                      <w:iCs/>
                      <w:color w:val="000000" w:themeColor="text1"/>
                    </w:rPr>
                    <w:t>Lab Chip</w:t>
                  </w:r>
                  <w:r w:rsidRPr="00C27B44">
                    <w:rPr>
                      <w:rFonts w:eastAsia="標楷體"/>
                      <w:color w:val="000000" w:themeColor="text1"/>
                    </w:rPr>
                    <w:t xml:space="preserve">, </w:t>
                  </w:r>
                  <w:r w:rsidRPr="00C27B44">
                    <w:rPr>
                      <w:rFonts w:eastAsia="標楷體"/>
                      <w:b/>
                      <w:bCs/>
                      <w:color w:val="000000" w:themeColor="text1"/>
                    </w:rPr>
                    <w:t>9</w:t>
                  </w:r>
                  <w:r w:rsidRPr="00C27B44">
                    <w:rPr>
                      <w:rFonts w:eastAsia="標楷體"/>
                      <w:color w:val="000000" w:themeColor="text1"/>
                    </w:rPr>
                    <w:t xml:space="preserve">, 3193 (2009).       </w:t>
                  </w:r>
                  <w:r w:rsidRPr="00C27B44">
                    <w:rPr>
                      <w:color w:val="000000" w:themeColor="text1"/>
                      <w:kern w:val="0"/>
                    </w:rPr>
                    <w:t>(</w:t>
                  </w:r>
                  <w:r w:rsidRPr="00C27B44">
                    <w:rPr>
                      <w:b/>
                      <w:bCs/>
                      <w:color w:val="000000" w:themeColor="text1"/>
                      <w:kern w:val="0"/>
                    </w:rPr>
                    <w:t>SCI, IF= 6.</w:t>
                  </w:r>
                  <w:r w:rsidRPr="00C27B44">
                    <w:rPr>
                      <w:rFonts w:hint="eastAsia"/>
                      <w:b/>
                      <w:bCs/>
                      <w:color w:val="000000" w:themeColor="text1"/>
                      <w:kern w:val="0"/>
                    </w:rPr>
                    <w:t>97</w:t>
                  </w:r>
                  <w:r w:rsidRPr="00C27B44">
                    <w:rPr>
                      <w:b/>
                      <w:bCs/>
                      <w:color w:val="000000" w:themeColor="text1"/>
                      <w:kern w:val="0"/>
                    </w:rPr>
                    <w:t>,</w:t>
                  </w:r>
                  <w:r w:rsidRPr="00C27B44">
                    <w:rPr>
                      <w:rFonts w:eastAsia="標楷體"/>
                      <w:b/>
                      <w:bCs/>
                      <w:color w:val="000000" w:themeColor="text1"/>
                    </w:rPr>
                    <w:t xml:space="preserve"> Ranking: 6/79= 7.5 %</w:t>
                  </w:r>
                  <w:r w:rsidRPr="00C27B44">
                    <w:rPr>
                      <w:color w:val="000000" w:themeColor="text1"/>
                      <w:kern w:val="0"/>
                    </w:rPr>
                    <w:t>)</w:t>
                  </w:r>
                  <w:r w:rsidRPr="00C27B44">
                    <w:rPr>
                      <w:rFonts w:eastAsia="標楷體"/>
                      <w:color w:val="000000" w:themeColor="text1"/>
                    </w:rPr>
                    <w:t xml:space="preserve">     (Cited by</w:t>
                  </w:r>
                  <w:r w:rsidRPr="00C27B44">
                    <w:rPr>
                      <w:rFonts w:eastAsia="標楷體"/>
                      <w:b/>
                      <w:bCs/>
                      <w:color w:val="000000" w:themeColor="text1"/>
                    </w:rPr>
                    <w:t xml:space="preserve"> 1</w:t>
                  </w:r>
                  <w:r w:rsidRPr="00C27B44">
                    <w:rPr>
                      <w:rFonts w:eastAsia="標楷體" w:hint="eastAsia"/>
                      <w:b/>
                      <w:bCs/>
                      <w:color w:val="000000" w:themeColor="text1"/>
                    </w:rPr>
                    <w:t>63</w:t>
                  </w:r>
                  <w:r w:rsidRPr="00C27B44">
                    <w:rPr>
                      <w:rFonts w:eastAsia="標楷體"/>
                      <w:b/>
                      <w:bCs/>
                      <w:color w:val="000000" w:themeColor="text1"/>
                    </w:rPr>
                    <w:t xml:space="preserve"> times</w:t>
                  </w:r>
                  <w:r w:rsidRPr="00C27B44">
                    <w:rPr>
                      <w:rFonts w:eastAsia="標楷體"/>
                      <w:color w:val="000000" w:themeColor="text1"/>
                    </w:rPr>
                    <w:t>)</w:t>
                  </w:r>
                </w:p>
                <w:p w:rsidR="00495596" w:rsidRPr="00C27B44" w:rsidRDefault="00495596" w:rsidP="008D7CF6">
                  <w:pPr>
                    <w:spacing w:beforeLines="45" w:before="162" w:line="360" w:lineRule="exact"/>
                    <w:ind w:left="480" w:hangingChars="200" w:hanging="480"/>
                    <w:jc w:val="both"/>
                    <w:rPr>
                      <w:rFonts w:eastAsia="標楷體"/>
                      <w:color w:val="000000" w:themeColor="text1"/>
                    </w:rPr>
                  </w:pPr>
                  <w:r w:rsidRPr="00C27B44">
                    <w:rPr>
                      <w:rFonts w:hint="eastAsia"/>
                      <w:color w:val="000000" w:themeColor="text1"/>
                    </w:rPr>
                    <w:t>17</w:t>
                  </w:r>
                  <w:r w:rsidRPr="00C27B44">
                    <w:rPr>
                      <w:color w:val="000000" w:themeColor="text1"/>
                    </w:rPr>
                    <w:t xml:space="preserve">. </w:t>
                  </w:r>
                  <w:r w:rsidRPr="00C27B44">
                    <w:rPr>
                      <w:rFonts w:eastAsia="標楷體"/>
                      <w:b/>
                      <w:bCs/>
                      <w:color w:val="000000" w:themeColor="text1"/>
                      <w:u w:val="single"/>
                    </w:rPr>
                    <w:t>I-F Cheng</w:t>
                  </w:r>
                  <w:r w:rsidRPr="00C27B44">
                    <w:rPr>
                      <w:rFonts w:eastAsia="標楷體"/>
                      <w:color w:val="000000" w:themeColor="text1"/>
                    </w:rPr>
                    <w:t xml:space="preserve">, H-C Chang, D Hou, and H-C Chang, "An integrated dielectrophoretic chip for continuous bioparticle filtering, focusing, trapping and detecting", </w:t>
                  </w:r>
                  <w:r w:rsidRPr="00C27B44">
                    <w:rPr>
                      <w:rStyle w:val="ab"/>
                      <w:rFonts w:eastAsia="標楷體" w:cs="Calibri"/>
                      <w:color w:val="000000" w:themeColor="text1"/>
                    </w:rPr>
                    <w:t>Biomicrofluidics</w:t>
                  </w:r>
                  <w:r w:rsidRPr="00C27B44">
                    <w:rPr>
                      <w:rFonts w:eastAsia="標楷體"/>
                      <w:color w:val="000000" w:themeColor="text1"/>
                    </w:rPr>
                    <w:t xml:space="preserve">, </w:t>
                  </w:r>
                  <w:r w:rsidRPr="00C27B44">
                    <w:rPr>
                      <w:rStyle w:val="aa"/>
                      <w:rFonts w:eastAsia="標楷體" w:cs="Calibri"/>
                      <w:color w:val="000000" w:themeColor="text1"/>
                    </w:rPr>
                    <w:t>1</w:t>
                  </w:r>
                  <w:r w:rsidRPr="00C27B44">
                    <w:rPr>
                      <w:rFonts w:eastAsia="標楷體"/>
                      <w:color w:val="000000" w:themeColor="text1"/>
                    </w:rPr>
                    <w:t>, 021503 (2007).       (</w:t>
                  </w:r>
                  <w:r w:rsidRPr="00C27B44">
                    <w:rPr>
                      <w:rFonts w:eastAsia="標楷體"/>
                      <w:b/>
                      <w:bCs/>
                      <w:color w:val="000000" w:themeColor="text1"/>
                    </w:rPr>
                    <w:t>SCI, IF=</w:t>
                  </w:r>
                  <w:r w:rsidRPr="00C27B44">
                    <w:rPr>
                      <w:rFonts w:eastAsia="標楷體" w:hint="eastAsia"/>
                      <w:b/>
                      <w:bCs/>
                      <w:color w:val="000000" w:themeColor="text1"/>
                    </w:rPr>
                    <w:t xml:space="preserve"> 3.258</w:t>
                  </w:r>
                  <w:r w:rsidRPr="00C27B44">
                    <w:rPr>
                      <w:rFonts w:eastAsia="標楷體"/>
                      <w:b/>
                      <w:bCs/>
                      <w:color w:val="000000" w:themeColor="text1"/>
                    </w:rPr>
                    <w:t>, Ranking: 3/31= 9.6%</w:t>
                  </w:r>
                  <w:r w:rsidRPr="00C27B44">
                    <w:rPr>
                      <w:rFonts w:eastAsia="標楷體"/>
                      <w:color w:val="000000" w:themeColor="text1"/>
                    </w:rPr>
                    <w:t>)  (</w:t>
                  </w:r>
                  <w:r w:rsidRPr="00C27B44">
                    <w:rPr>
                      <w:rFonts w:eastAsia="標楷體"/>
                      <w:b/>
                      <w:bCs/>
                      <w:color w:val="000000" w:themeColor="text1"/>
                    </w:rPr>
                    <w:t xml:space="preserve">Cited by </w:t>
                  </w:r>
                  <w:r w:rsidRPr="00C27B44">
                    <w:rPr>
                      <w:rFonts w:eastAsia="標楷體" w:hint="eastAsia"/>
                      <w:b/>
                      <w:bCs/>
                      <w:color w:val="000000" w:themeColor="text1"/>
                    </w:rPr>
                    <w:t>311</w:t>
                  </w:r>
                  <w:r w:rsidRPr="00C27B44">
                    <w:rPr>
                      <w:rFonts w:eastAsia="標楷體"/>
                      <w:b/>
                      <w:bCs/>
                      <w:color w:val="000000" w:themeColor="text1"/>
                    </w:rPr>
                    <w:t xml:space="preserve"> times, most cited paper </w:t>
                  </w:r>
                  <w:r w:rsidRPr="00C27B44">
                    <w:rPr>
                      <w:rFonts w:eastAsia="標楷體"/>
                      <w:color w:val="000000" w:themeColor="text1"/>
                    </w:rPr>
                    <w:t>in</w:t>
                  </w:r>
                  <w:r w:rsidRPr="00C27B44">
                    <w:rPr>
                      <w:rFonts w:eastAsia="標楷體"/>
                      <w:i/>
                      <w:iCs/>
                      <w:color w:val="000000" w:themeColor="text1"/>
                    </w:rPr>
                    <w:t xml:space="preserve"> Biomicrofluidics</w:t>
                  </w:r>
                  <w:r w:rsidRPr="00C27B44">
                    <w:rPr>
                      <w:rFonts w:eastAsia="標楷體"/>
                      <w:color w:val="000000" w:themeColor="text1"/>
                    </w:rPr>
                    <w:t xml:space="preserve"> from 2007 to 201</w:t>
                  </w:r>
                  <w:r w:rsidRPr="00C27B44">
                    <w:rPr>
                      <w:rFonts w:eastAsia="標楷體" w:hint="eastAsia"/>
                      <w:color w:val="000000" w:themeColor="text1"/>
                    </w:rPr>
                    <w:t>5</w:t>
                  </w:r>
                  <w:r w:rsidRPr="00C27B44">
                    <w:rPr>
                      <w:rFonts w:eastAsia="標楷體"/>
                      <w:color w:val="000000" w:themeColor="text1"/>
                    </w:rPr>
                    <w:t>)</w:t>
                  </w:r>
                </w:p>
                <w:p w:rsidR="00801BBA" w:rsidRPr="00495596" w:rsidRDefault="00801BBA" w:rsidP="00801BBA">
                  <w:pPr>
                    <w:widowControl/>
                    <w:spacing w:before="40" w:after="40"/>
                    <w:ind w:left="720" w:hanging="360"/>
                    <w:rPr>
                      <w:rFonts w:ascii="新細明體" w:eastAsia="新細明體" w:hAnsi="新細明體" w:cs="新細明體"/>
                      <w:kern w:val="0"/>
                      <w:szCs w:val="24"/>
                    </w:rPr>
                  </w:pPr>
                </w:p>
              </w:tc>
            </w:tr>
          </w:tbl>
          <w:p w:rsidR="00801BBA" w:rsidRPr="00801BBA" w:rsidRDefault="00801BBA" w:rsidP="00801BBA">
            <w:pPr>
              <w:widowControl/>
              <w:rPr>
                <w:rFonts w:ascii="Times New Roman" w:eastAsia="新細明體" w:hAnsi="Times New Roman" w:cs="Times New Roman"/>
                <w:kern w:val="0"/>
                <w:szCs w:val="24"/>
              </w:rPr>
            </w:pPr>
            <w:r w:rsidRPr="00801BBA">
              <w:rPr>
                <w:rFonts w:ascii="Arial" w:eastAsia="新細明體" w:hAnsi="Arial" w:cs="Arial"/>
                <w:kern w:val="0"/>
                <w:szCs w:val="24"/>
              </w:rPr>
              <w:lastRenderedPageBreak/>
              <w:t> </w:t>
            </w:r>
          </w:p>
          <w:tbl>
            <w:tblPr>
              <w:tblW w:w="12000" w:type="dxa"/>
              <w:jc w:val="center"/>
              <w:tblCellMar>
                <w:left w:w="0" w:type="dxa"/>
                <w:right w:w="0" w:type="dxa"/>
              </w:tblCellMar>
              <w:tblLook w:val="04A0" w:firstRow="1" w:lastRow="0" w:firstColumn="1" w:lastColumn="0" w:noHBand="0" w:noVBand="1"/>
            </w:tblPr>
            <w:tblGrid>
              <w:gridCol w:w="12000"/>
            </w:tblGrid>
            <w:tr w:rsidR="00801BBA" w:rsidRPr="00801BBA">
              <w:trPr>
                <w:jc w:val="center"/>
              </w:trPr>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6C5" w:rsidRDefault="008206C5" w:rsidP="00801BBA">
                  <w:pPr>
                    <w:widowControl/>
                    <w:rPr>
                      <w:rFonts w:ascii="Arial" w:eastAsia="新細明體" w:hAnsi="Arial" w:cs="Arial"/>
                      <w:b/>
                      <w:bCs/>
                      <w:kern w:val="0"/>
                      <w:szCs w:val="24"/>
                    </w:rPr>
                  </w:pPr>
                </w:p>
                <w:p w:rsidR="00801BBA" w:rsidRPr="00801BBA" w:rsidRDefault="00801BBA" w:rsidP="00801BBA">
                  <w:pPr>
                    <w:widowControl/>
                    <w:rPr>
                      <w:rFonts w:ascii="Times New Roman" w:eastAsia="新細明體" w:hAnsi="Times New Roman" w:cs="Times New Roman"/>
                      <w:kern w:val="0"/>
                      <w:szCs w:val="24"/>
                    </w:rPr>
                  </w:pPr>
                  <w:r w:rsidRPr="00801BBA">
                    <w:rPr>
                      <w:rFonts w:ascii="Arial" w:eastAsia="新細明體" w:hAnsi="Arial" w:cs="Arial"/>
                      <w:b/>
                      <w:bCs/>
                      <w:kern w:val="0"/>
                      <w:szCs w:val="24"/>
                    </w:rPr>
                    <w:t>Conference Papers</w:t>
                  </w:r>
                </w:p>
              </w:tc>
            </w:tr>
            <w:tr w:rsidR="00801BBA" w:rsidRPr="00801BBA">
              <w:trPr>
                <w:trHeight w:val="142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6C5" w:rsidRDefault="008206C5" w:rsidP="008206C5">
                  <w:pPr>
                    <w:snapToGrid w:val="0"/>
                    <w:jc w:val="both"/>
                    <w:rPr>
                      <w:rFonts w:eastAsia="標楷體"/>
                    </w:rPr>
                  </w:pPr>
                  <w:r w:rsidRPr="004B3998">
                    <w:rPr>
                      <w:rFonts w:ascii="Calibri" w:eastAsia="標楷體" w:hAnsi="Calibri" w:cs="Times New Roman"/>
                    </w:rPr>
                    <w:t xml:space="preserve">1.I-F Cheng*, T-Y Chen, Y-L Chen, Y-L Chen, W-C Chao, Rapid Determination of Bacterial Antibiotic ResistanceUsing a </w:t>
                  </w:r>
                  <w:r>
                    <w:rPr>
                      <w:rFonts w:eastAsia="標楷體"/>
                    </w:rPr>
                    <w:t xml:space="preserve"> </w:t>
                  </w:r>
                </w:p>
                <w:p w:rsidR="008206C5" w:rsidRPr="004B3998" w:rsidRDefault="008206C5" w:rsidP="00F8366E">
                  <w:pPr>
                    <w:snapToGrid w:val="0"/>
                    <w:ind w:left="240" w:hangingChars="100" w:hanging="240"/>
                    <w:jc w:val="both"/>
                    <w:rPr>
                      <w:rFonts w:ascii="Calibri" w:eastAsia="標楷體" w:hAnsi="Calibri" w:cs="Times New Roman"/>
                    </w:rPr>
                  </w:pPr>
                  <w:r>
                    <w:rPr>
                      <w:rFonts w:eastAsia="標楷體" w:hint="eastAsia"/>
                    </w:rPr>
                    <w:t xml:space="preserve">  </w:t>
                  </w:r>
                  <w:r w:rsidRPr="004B3998">
                    <w:rPr>
                      <w:rFonts w:ascii="Calibri" w:eastAsia="標楷體" w:hAnsi="Calibri" w:cs="Times New Roman"/>
                    </w:rPr>
                    <w:t>Hybrid Optofluidic-Electrokinetic Chip , 2018 WorldCongress on Medical Physics and Biomedical Engineering, Czech</w:t>
                  </w:r>
                  <w:r>
                    <w:rPr>
                      <w:rFonts w:ascii="Calibri" w:eastAsia="標楷體" w:hAnsi="Calibri" w:cs="Times New Roman" w:hint="eastAsia"/>
                    </w:rPr>
                    <w:t xml:space="preserve"> </w:t>
                  </w:r>
                  <w:r w:rsidRPr="004B3998">
                    <w:rPr>
                      <w:rFonts w:ascii="Calibri" w:eastAsia="標楷體" w:hAnsi="Calibri" w:cs="Times New Roman"/>
                    </w:rPr>
                    <w:t>Republic, Prague, 2018 (poster presentation)</w:t>
                  </w:r>
                </w:p>
                <w:p w:rsidR="008206C5" w:rsidRPr="004B3998" w:rsidRDefault="008206C5" w:rsidP="008206C5">
                  <w:pPr>
                    <w:snapToGrid w:val="0"/>
                    <w:ind w:left="240" w:hangingChars="100" w:hanging="240"/>
                    <w:jc w:val="both"/>
                    <w:rPr>
                      <w:rFonts w:ascii="Calibri" w:eastAsia="標楷體" w:hAnsi="Calibri" w:cs="Times New Roman"/>
                    </w:rPr>
                  </w:pPr>
                  <w:r w:rsidRPr="004B3998">
                    <w:rPr>
                      <w:rFonts w:ascii="Calibri" w:eastAsia="標楷體" w:hAnsi="Calibri" w:cs="Times New Roman"/>
                    </w:rPr>
                    <w:t>2. I-F Cheng*, T-Y Chen, W-C Su, Antibody-FreeIsolation and Analysis of Circulating Tumor Cells from DilutedHuman Blood, 24th International Molecular Medicine Tri-Conference(Mol Med TRI-CON2017), (Poster presentation), USA, San Francisco,</w:t>
                  </w:r>
                  <w:r>
                    <w:rPr>
                      <w:rFonts w:ascii="Calibri" w:eastAsia="標楷體" w:hAnsi="Calibri" w:cs="Times New Roman" w:hint="eastAsia"/>
                    </w:rPr>
                    <w:t xml:space="preserve"> </w:t>
                  </w:r>
                  <w:r w:rsidRPr="004B3998">
                    <w:rPr>
                      <w:rFonts w:ascii="Calibri" w:eastAsia="標楷體" w:hAnsi="Calibri" w:cs="Times New Roman"/>
                    </w:rPr>
                    <w:t>2017 (poster presentation).</w:t>
                  </w:r>
                </w:p>
                <w:p w:rsidR="008206C5" w:rsidRPr="004B3998" w:rsidRDefault="008206C5" w:rsidP="008206C5">
                  <w:pPr>
                    <w:snapToGrid w:val="0"/>
                    <w:ind w:left="240" w:hangingChars="100" w:hanging="240"/>
                    <w:jc w:val="both"/>
                    <w:rPr>
                      <w:rFonts w:ascii="Calibri" w:eastAsia="標楷體" w:hAnsi="Calibri" w:cs="Times New Roman"/>
                    </w:rPr>
                  </w:pPr>
                  <w:r w:rsidRPr="004B3998">
                    <w:rPr>
                      <w:rFonts w:ascii="Calibri" w:eastAsia="標楷體" w:hAnsi="Calibri" w:cs="Times New Roman"/>
                    </w:rPr>
                    <w:t>3. I-Fang Cheng*, Tzu-Ying Chen, Minute-level Speed Identification</w:t>
                  </w:r>
                  <w:r>
                    <w:rPr>
                      <w:rFonts w:ascii="Calibri" w:eastAsia="標楷體" w:hAnsi="Calibri" w:cs="Times New Roman" w:hint="eastAsia"/>
                    </w:rPr>
                    <w:t xml:space="preserve"> </w:t>
                  </w:r>
                  <w:r w:rsidRPr="004B3998">
                    <w:rPr>
                      <w:rFonts w:ascii="Calibri" w:eastAsia="標楷體" w:hAnsi="Calibri" w:cs="Times New Roman"/>
                    </w:rPr>
                    <w:t>and Assessment of Bacteria/Cells Using Electrokinetic Assistance,</w:t>
                  </w:r>
                  <w:r>
                    <w:rPr>
                      <w:rFonts w:ascii="Calibri" w:eastAsia="標楷體" w:hAnsi="Calibri" w:cs="Times New Roman" w:hint="eastAsia"/>
                    </w:rPr>
                    <w:t xml:space="preserve"> </w:t>
                  </w:r>
                  <w:r w:rsidRPr="004B3998">
                    <w:rPr>
                      <w:rFonts w:ascii="Calibri" w:eastAsia="標楷體" w:hAnsi="Calibri" w:cs="Times New Roman"/>
                    </w:rPr>
                    <w:t>International Conference on Advanced Technology Innovation 2016</w:t>
                  </w:r>
                  <w:r>
                    <w:rPr>
                      <w:rFonts w:ascii="Calibri" w:eastAsia="標楷體" w:hAnsi="Calibri" w:cs="Times New Roman"/>
                    </w:rPr>
                    <w:t>(ICATI2016),</w:t>
                  </w:r>
                  <w:r>
                    <w:rPr>
                      <w:rFonts w:ascii="Calibri" w:eastAsia="標楷體" w:hAnsi="Calibri" w:cs="Times New Roman" w:hint="eastAsia"/>
                    </w:rPr>
                    <w:t xml:space="preserve"> Bangkok, Thailand</w:t>
                  </w:r>
                  <w:r w:rsidRPr="004B3998">
                    <w:rPr>
                      <w:rFonts w:ascii="Calibri" w:eastAsia="標楷體" w:hAnsi="Calibri" w:cs="Times New Roman"/>
                    </w:rPr>
                    <w:t>. (Oral presentation)</w:t>
                  </w:r>
                </w:p>
                <w:p w:rsidR="008206C5" w:rsidRPr="004B3998" w:rsidRDefault="008206C5" w:rsidP="008206C5">
                  <w:pPr>
                    <w:snapToGrid w:val="0"/>
                    <w:ind w:left="240" w:hangingChars="100" w:hanging="240"/>
                    <w:jc w:val="both"/>
                    <w:rPr>
                      <w:rFonts w:ascii="Calibri" w:eastAsia="標楷體" w:hAnsi="Calibri" w:cs="Times New Roman"/>
                    </w:rPr>
                  </w:pPr>
                  <w:r w:rsidRPr="004B3998">
                    <w:rPr>
                      <w:rFonts w:ascii="Calibri" w:eastAsia="標楷體" w:hAnsi="Calibri" w:cs="Times New Roman"/>
                    </w:rPr>
                    <w:t>4. I-F Cheng*, T-Y Chen, Y-D Lin, C-W Liu, W-C Su, A NovelDielectrophoresis-Based Microfluidic Chip for Antibody-Free Isolation of Circulating Tumor Cells from Blood, IEEE NANO 2015,</w:t>
                  </w:r>
                  <w:r>
                    <w:rPr>
                      <w:rFonts w:ascii="Calibri" w:eastAsia="標楷體" w:hAnsi="Calibri" w:cs="Times New Roman" w:hint="eastAsia"/>
                    </w:rPr>
                    <w:t xml:space="preserve"> </w:t>
                  </w:r>
                  <w:r w:rsidRPr="004B3998">
                    <w:rPr>
                      <w:rFonts w:ascii="Calibri" w:eastAsia="標楷體" w:hAnsi="Calibri" w:cs="Times New Roman"/>
                    </w:rPr>
                    <w:t>Roma, Italy. (Oral presentation)</w:t>
                  </w:r>
                </w:p>
                <w:p w:rsidR="00801BBA" w:rsidRDefault="002E160C" w:rsidP="002E160C">
                  <w:pPr>
                    <w:widowControl/>
                    <w:spacing w:before="40" w:after="40"/>
                    <w:ind w:left="240" w:hangingChars="100" w:hanging="240"/>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5</w:t>
                  </w:r>
                  <w:r w:rsidRPr="002E160C">
                    <w:rPr>
                      <w:rFonts w:ascii="Times New Roman" w:eastAsia="新細明體" w:hAnsi="Times New Roman" w:cs="Times New Roman" w:hint="eastAsia"/>
                      <w:kern w:val="0"/>
                      <w:szCs w:val="24"/>
                    </w:rPr>
                    <w:t xml:space="preserve">. I-F Cheng*, T-Y Chen, H-C Chang, Electrokinetics-Based Microfluidic Technology for the Rapid Separation and Concentration of Bacteria/Cells/Biomolecules, ICKEM 2014, Indonesia, Bali, (2014). </w:t>
                  </w:r>
                  <w:r w:rsidR="00F8366E">
                    <w:rPr>
                      <w:rFonts w:ascii="Times New Roman" w:eastAsia="新細明體" w:hAnsi="Times New Roman" w:cs="Times New Roman" w:hint="eastAsia"/>
                      <w:kern w:val="0"/>
                      <w:szCs w:val="24"/>
                    </w:rPr>
                    <w:t xml:space="preserve">  </w:t>
                  </w:r>
                  <w:r w:rsidRPr="002E160C">
                    <w:rPr>
                      <w:rFonts w:ascii="Times New Roman" w:eastAsia="新細明體" w:hAnsi="Times New Roman" w:cs="Times New Roman" w:hint="eastAsia"/>
                      <w:kern w:val="0"/>
                      <w:szCs w:val="24"/>
                    </w:rPr>
                    <w:t xml:space="preserve">(Oral presentation, </w:t>
                  </w:r>
                  <w:r>
                    <w:rPr>
                      <w:rFonts w:ascii="Times New Roman" w:eastAsia="新細明體" w:hAnsi="Times New Roman" w:cs="Times New Roman" w:hint="eastAsia"/>
                      <w:kern w:val="0"/>
                      <w:szCs w:val="24"/>
                    </w:rPr>
                    <w:t xml:space="preserve">and </w:t>
                  </w:r>
                  <w:r w:rsidRPr="002E160C">
                    <w:rPr>
                      <w:rFonts w:ascii="Times New Roman" w:eastAsia="新細明體" w:hAnsi="Times New Roman" w:cs="Times New Roman" w:hint="eastAsia"/>
                      <w:kern w:val="0"/>
                      <w:szCs w:val="24"/>
                    </w:rPr>
                    <w:t>session chai</w:t>
                  </w:r>
                  <w:r w:rsidRPr="002E160C">
                    <w:rPr>
                      <w:rFonts w:ascii="Times New Roman" w:eastAsia="新細明體" w:hAnsi="Times New Roman" w:cs="Times New Roman"/>
                      <w:kern w:val="0"/>
                      <w:szCs w:val="24"/>
                    </w:rPr>
                    <w:t>r)</w:t>
                  </w:r>
                </w:p>
                <w:p w:rsidR="001163C3" w:rsidRPr="00801BBA" w:rsidRDefault="001163C3" w:rsidP="002E160C">
                  <w:pPr>
                    <w:widowControl/>
                    <w:spacing w:before="40" w:after="40"/>
                    <w:ind w:left="240" w:hangingChars="100" w:hanging="240"/>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6.</w:t>
                  </w:r>
                  <w:r>
                    <w:t xml:space="preserve"> </w:t>
                  </w:r>
                  <w:r w:rsidRPr="001163C3">
                    <w:rPr>
                      <w:rFonts w:ascii="Times New Roman" w:eastAsia="新細明體" w:hAnsi="Times New Roman" w:cs="Times New Roman"/>
                      <w:kern w:val="0"/>
                      <w:szCs w:val="24"/>
                    </w:rPr>
                    <w:t>1. I-F Cheng*, Hsiao-Lan Yang, Hsien-Chang Chang, (2012) “A Rapid and Label-free Biosensor Based on an AC Electrokinetically-Enhanced Immuno-reaction”, IEEE NANOMED2012, Bangkok, Thailand. (Oral presentation)</w:t>
                  </w:r>
                </w:p>
              </w:tc>
            </w:tr>
          </w:tbl>
          <w:p w:rsidR="00801BBA" w:rsidRPr="00801BBA" w:rsidRDefault="00801BBA" w:rsidP="00801BBA">
            <w:pPr>
              <w:widowControl/>
              <w:spacing w:before="80" w:after="80"/>
              <w:ind w:left="181"/>
              <w:jc w:val="both"/>
              <w:textAlignment w:val="bottom"/>
              <w:rPr>
                <w:rFonts w:ascii="Times New Roman" w:eastAsia="新細明體" w:hAnsi="Times New Roman" w:cs="Times New Roman"/>
                <w:kern w:val="0"/>
                <w:szCs w:val="24"/>
              </w:rPr>
            </w:pPr>
            <w:r w:rsidRPr="00801BBA">
              <w:rPr>
                <w:rFonts w:ascii="新細明體" w:eastAsia="新細明體" w:hAnsi="新細明體" w:cs="Times New Roman" w:hint="eastAsia"/>
                <w:kern w:val="0"/>
                <w:szCs w:val="24"/>
              </w:rPr>
              <w:t xml:space="preserve">　</w:t>
            </w:r>
          </w:p>
          <w:p w:rsidR="00801BBA" w:rsidRPr="00164E06" w:rsidRDefault="00801BBA" w:rsidP="00801BBA">
            <w:pPr>
              <w:widowControl/>
              <w:spacing w:before="60" w:after="60"/>
              <w:rPr>
                <w:rFonts w:ascii="Times New Roman" w:eastAsia="新細明體" w:hAnsi="Times New Roman" w:cs="Times New Roman"/>
                <w:kern w:val="0"/>
                <w:sz w:val="26"/>
                <w:szCs w:val="26"/>
              </w:rPr>
            </w:pPr>
            <w:r w:rsidRPr="00801BBA">
              <w:rPr>
                <w:rFonts w:ascii="Arial" w:eastAsia="新細明體" w:hAnsi="Arial" w:cs="Arial"/>
                <w:b/>
                <w:bCs/>
                <w:kern w:val="0"/>
                <w:szCs w:val="24"/>
              </w:rPr>
              <w:t> </w:t>
            </w:r>
            <w:r w:rsidR="00495596">
              <w:rPr>
                <w:rFonts w:ascii="Arial" w:eastAsia="新細明體" w:hAnsi="Arial" w:cs="Arial"/>
                <w:b/>
                <w:bCs/>
                <w:kern w:val="0"/>
                <w:szCs w:val="24"/>
              </w:rPr>
              <w:t xml:space="preserve">  </w:t>
            </w:r>
            <w:r w:rsidRPr="00801BBA">
              <w:rPr>
                <w:rFonts w:ascii="Arial" w:eastAsia="新細明體" w:hAnsi="Arial" w:cs="Arial"/>
                <w:b/>
                <w:bCs/>
                <w:kern w:val="0"/>
                <w:szCs w:val="24"/>
              </w:rPr>
              <w:t xml:space="preserve"> </w:t>
            </w:r>
            <w:r w:rsidRPr="00164E06">
              <w:rPr>
                <w:rFonts w:ascii="Arial" w:eastAsia="新細明體" w:hAnsi="Arial" w:cs="Arial"/>
                <w:b/>
                <w:bCs/>
                <w:kern w:val="0"/>
                <w:sz w:val="26"/>
                <w:szCs w:val="26"/>
              </w:rPr>
              <w:t>Projects</w:t>
            </w:r>
          </w:p>
          <w:p w:rsidR="00801BBA" w:rsidRPr="00787982" w:rsidRDefault="00801BBA" w:rsidP="00801BBA">
            <w:pPr>
              <w:widowControl/>
              <w:rPr>
                <w:rFonts w:ascii="Times New Roman" w:eastAsia="新細明體" w:hAnsi="Times New Roman" w:cs="Times New Roman"/>
                <w:b/>
                <w:kern w:val="0"/>
                <w:sz w:val="26"/>
                <w:szCs w:val="26"/>
              </w:rPr>
            </w:pPr>
            <w:r w:rsidRPr="00164E06">
              <w:rPr>
                <w:rFonts w:ascii="Arial" w:eastAsia="新細明體" w:hAnsi="Arial" w:cs="Arial"/>
                <w:kern w:val="0"/>
                <w:sz w:val="26"/>
                <w:szCs w:val="26"/>
              </w:rPr>
              <w:t xml:space="preserve">  </w:t>
            </w:r>
            <w:r w:rsidR="00495596" w:rsidRPr="00164E06">
              <w:rPr>
                <w:rFonts w:ascii="Arial" w:eastAsia="新細明體" w:hAnsi="Arial" w:cs="Arial"/>
                <w:kern w:val="0"/>
                <w:sz w:val="26"/>
                <w:szCs w:val="26"/>
              </w:rPr>
              <w:t xml:space="preserve">  </w:t>
            </w:r>
            <w:r w:rsidRPr="00787982">
              <w:rPr>
                <w:rFonts w:ascii="Arial" w:eastAsia="新細明體" w:hAnsi="Arial" w:cs="Arial"/>
                <w:b/>
                <w:kern w:val="0"/>
                <w:sz w:val="26"/>
                <w:szCs w:val="26"/>
              </w:rPr>
              <w:t>NS</w:t>
            </w:r>
            <w:r w:rsidR="00495596" w:rsidRPr="00787982">
              <w:rPr>
                <w:rFonts w:ascii="Arial" w:eastAsia="新細明體" w:hAnsi="Arial" w:cs="Arial"/>
                <w:b/>
                <w:kern w:val="0"/>
                <w:sz w:val="26"/>
                <w:szCs w:val="26"/>
              </w:rPr>
              <w:t>T</w:t>
            </w:r>
            <w:r w:rsidRPr="00787982">
              <w:rPr>
                <w:rFonts w:ascii="Arial" w:eastAsia="新細明體" w:hAnsi="Arial" w:cs="Arial"/>
                <w:b/>
                <w:kern w:val="0"/>
                <w:sz w:val="26"/>
                <w:szCs w:val="26"/>
              </w:rPr>
              <w:t>C Projects:</w:t>
            </w:r>
          </w:p>
          <w:tbl>
            <w:tblPr>
              <w:tblW w:w="12015" w:type="dxa"/>
              <w:jc w:val="center"/>
              <w:tblCellMar>
                <w:left w:w="0" w:type="dxa"/>
                <w:right w:w="0" w:type="dxa"/>
              </w:tblCellMar>
              <w:tblLook w:val="04A0" w:firstRow="1" w:lastRow="0" w:firstColumn="1" w:lastColumn="0" w:noHBand="0" w:noVBand="1"/>
            </w:tblPr>
            <w:tblGrid>
              <w:gridCol w:w="786"/>
              <w:gridCol w:w="8328"/>
              <w:gridCol w:w="1345"/>
              <w:gridCol w:w="1556"/>
            </w:tblGrid>
            <w:tr w:rsidR="00801BBA" w:rsidRPr="00801BBA" w:rsidTr="00550B7E">
              <w:trPr>
                <w:trHeight w:val="405"/>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Year</w:t>
                  </w:r>
                </w:p>
              </w:tc>
              <w:tc>
                <w:tcPr>
                  <w:tcW w:w="8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Project Title</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Budget</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Period</w:t>
                  </w:r>
                </w:p>
              </w:tc>
            </w:tr>
            <w:tr w:rsidR="00801BBA" w:rsidRPr="00801BBA" w:rsidTr="00550B7E">
              <w:trPr>
                <w:trHeight w:val="13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spacing w:line="135" w:lineRule="atLeast"/>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sidR="00495596">
                    <w:rPr>
                      <w:rFonts w:ascii="Arial" w:eastAsia="新細明體" w:hAnsi="Arial" w:cs="Arial" w:hint="eastAsia"/>
                      <w:kern w:val="0"/>
                      <w:szCs w:val="24"/>
                    </w:rPr>
                    <w:t>22</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B55" w:rsidRDefault="0008234F" w:rsidP="001B09E9">
                  <w:pPr>
                    <w:widowControl/>
                    <w:spacing w:line="135" w:lineRule="atLeast"/>
                    <w:jc w:val="center"/>
                    <w:rPr>
                      <w:rFonts w:ascii="Arial" w:eastAsia="標楷體" w:hAnsi="Arial" w:cs="Arial"/>
                      <w:color w:val="000000" w:themeColor="text1"/>
                      <w:szCs w:val="24"/>
                    </w:rPr>
                  </w:pPr>
                  <w:r w:rsidRPr="00E142E1">
                    <w:rPr>
                      <w:rFonts w:ascii="Arial" w:eastAsia="標楷體" w:hAnsi="Arial" w:cs="Arial"/>
                      <w:color w:val="000000" w:themeColor="text1"/>
                    </w:rPr>
                    <w:t>Development of a Clinical Instrument for Pure Culture-free Antibiotics Susceptibility Testing</w:t>
                  </w:r>
                  <w:r w:rsidR="00E60C03" w:rsidRPr="00E142E1">
                    <w:rPr>
                      <w:rFonts w:ascii="Arial" w:eastAsia="標楷體" w:hAnsi="Arial" w:cs="Arial"/>
                      <w:color w:val="000000" w:themeColor="text1"/>
                    </w:rPr>
                    <w:t xml:space="preserve"> (II)</w:t>
                  </w:r>
                  <w:r w:rsidR="00E60C03" w:rsidRPr="00E142E1">
                    <w:rPr>
                      <w:rFonts w:ascii="Arial" w:eastAsia="標楷體" w:hAnsi="Arial" w:cs="Arial"/>
                      <w:color w:val="000000" w:themeColor="text1"/>
                      <w:szCs w:val="24"/>
                    </w:rPr>
                    <w:t xml:space="preserve"> </w:t>
                  </w:r>
                  <w:r w:rsidR="00C61DE7">
                    <w:rPr>
                      <w:rFonts w:ascii="Arial" w:eastAsia="標楷體" w:hAnsi="Arial" w:cs="Arial" w:hint="eastAsia"/>
                      <w:color w:val="000000" w:themeColor="text1"/>
                      <w:szCs w:val="24"/>
                    </w:rPr>
                    <w:t>(</w:t>
                  </w:r>
                  <w:r w:rsidR="00C61DE7" w:rsidRPr="00C61DE7">
                    <w:rPr>
                      <w:rFonts w:eastAsia="標楷體"/>
                      <w:b/>
                      <w:color w:val="000000" w:themeColor="text1"/>
                    </w:rPr>
                    <w:t>Advanced application for incubating industry project</w:t>
                  </w:r>
                  <w:r w:rsidR="00C61DE7" w:rsidRPr="00C61DE7">
                    <w:rPr>
                      <w:rFonts w:ascii="Arial" w:eastAsia="標楷體" w:hAnsi="Arial" w:cs="Arial" w:hint="eastAsia"/>
                      <w:color w:val="000000" w:themeColor="text1"/>
                      <w:szCs w:val="24"/>
                    </w:rPr>
                    <w:t>)</w:t>
                  </w:r>
                  <w:r w:rsidR="001B09E9">
                    <w:rPr>
                      <w:rFonts w:ascii="Arial" w:eastAsia="標楷體" w:hAnsi="Arial" w:cs="Arial" w:hint="eastAsia"/>
                      <w:color w:val="000000" w:themeColor="text1"/>
                      <w:szCs w:val="24"/>
                    </w:rPr>
                    <w:t xml:space="preserve">    </w:t>
                  </w:r>
                </w:p>
                <w:p w:rsidR="00801BBA" w:rsidRPr="00E142E1" w:rsidRDefault="00801BBA" w:rsidP="001B09E9">
                  <w:pPr>
                    <w:widowControl/>
                    <w:spacing w:line="135" w:lineRule="atLeast"/>
                    <w:jc w:val="center"/>
                    <w:rPr>
                      <w:rFonts w:ascii="Arial" w:eastAsia="新細明體" w:hAnsi="Arial" w:cs="Arial"/>
                      <w:kern w:val="0"/>
                      <w:szCs w:val="24"/>
                    </w:rPr>
                  </w:pPr>
                  <w:r w:rsidRPr="00E142E1">
                    <w:rPr>
                      <w:rFonts w:ascii="Arial" w:eastAsia="新細明體" w:hAnsi="Arial" w:cs="Arial"/>
                      <w:kern w:val="0"/>
                      <w:szCs w:val="24"/>
                    </w:rPr>
                    <w:t>(</w:t>
                  </w:r>
                  <w:r w:rsidR="0008234F" w:rsidRPr="00E142E1">
                    <w:rPr>
                      <w:rFonts w:ascii="Arial" w:eastAsia="新細明體" w:hAnsi="Arial" w:cs="Arial"/>
                      <w:kern w:val="0"/>
                      <w:szCs w:val="24"/>
                    </w:rPr>
                    <w:t>NSTC 111-2622-B-218-001</w:t>
                  </w:r>
                  <w:r w:rsidRPr="00E142E1">
                    <w:rPr>
                      <w:rFonts w:ascii="Arial" w:eastAsia="新細明體" w:hAnsi="Arial" w:cs="Arial"/>
                      <w:kern w:val="0"/>
                      <w:szCs w:val="24"/>
                    </w:rPr>
                    <w:t>)</w:t>
                  </w:r>
                  <w:r w:rsidR="001B09E9">
                    <w:rPr>
                      <w:rFonts w:ascii="Arial" w:eastAsia="新細明體" w:hAnsi="Arial" w:cs="Arial" w:hint="eastAsia"/>
                      <w:kern w:val="0"/>
                      <w:szCs w:val="24"/>
                    </w:rPr>
                    <w:t xml:space="preserve"> </w:t>
                  </w:r>
                  <w:r w:rsidR="001B09E9" w:rsidRPr="001B09E9">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08234F" w:rsidP="00801BBA">
                  <w:pPr>
                    <w:widowControl/>
                    <w:spacing w:line="135" w:lineRule="atLeast"/>
                    <w:jc w:val="center"/>
                    <w:rPr>
                      <w:rFonts w:ascii="Times New Roman" w:eastAsia="新細明體" w:hAnsi="Times New Roman" w:cs="Times New Roman"/>
                      <w:kern w:val="0"/>
                      <w:szCs w:val="24"/>
                    </w:rPr>
                  </w:pPr>
                  <w:r>
                    <w:rPr>
                      <w:rFonts w:ascii="Arial" w:eastAsia="新細明體" w:hAnsi="Arial" w:cs="Arial" w:hint="eastAsia"/>
                      <w:kern w:val="0"/>
                      <w:szCs w:val="24"/>
                    </w:rPr>
                    <w:t>9</w:t>
                  </w:r>
                  <w:r>
                    <w:rPr>
                      <w:rFonts w:ascii="Arial" w:eastAsia="新細明體" w:hAnsi="Arial" w:cs="Arial"/>
                      <w:kern w:val="0"/>
                      <w:szCs w:val="24"/>
                    </w:rPr>
                    <w:t>,</w:t>
                  </w:r>
                  <w:r>
                    <w:rPr>
                      <w:rFonts w:ascii="Arial" w:eastAsia="新細明體" w:hAnsi="Arial" w:cs="Arial" w:hint="eastAsia"/>
                      <w:kern w:val="0"/>
                      <w:szCs w:val="24"/>
                    </w:rPr>
                    <w:t>800</w:t>
                  </w:r>
                  <w:r w:rsidR="00801BBA" w:rsidRPr="00801BBA">
                    <w:rPr>
                      <w:rFonts w:ascii="Arial" w:eastAsia="新細明體" w:hAnsi="Arial" w:cs="Arial"/>
                      <w:kern w:val="0"/>
                      <w:szCs w:val="24"/>
                    </w:rPr>
                    <w:t>,000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08234F" w:rsidP="00801BBA">
                  <w:pPr>
                    <w:widowControl/>
                    <w:spacing w:line="135" w:lineRule="atLeast"/>
                    <w:jc w:val="center"/>
                    <w:rPr>
                      <w:rFonts w:ascii="Times New Roman" w:eastAsia="新細明體" w:hAnsi="Times New Roman" w:cs="Times New Roman"/>
                      <w:kern w:val="0"/>
                      <w:szCs w:val="24"/>
                    </w:rPr>
                  </w:pPr>
                  <w:r>
                    <w:rPr>
                      <w:rFonts w:ascii="Arial" w:eastAsia="新細明體" w:hAnsi="Arial" w:cs="Arial"/>
                      <w:kern w:val="0"/>
                      <w:szCs w:val="24"/>
                    </w:rPr>
                    <w:t>20</w:t>
                  </w:r>
                  <w:r>
                    <w:rPr>
                      <w:rFonts w:ascii="Arial" w:eastAsia="新細明體" w:hAnsi="Arial" w:cs="Arial" w:hint="eastAsia"/>
                      <w:kern w:val="0"/>
                      <w:szCs w:val="24"/>
                    </w:rPr>
                    <w:t>22</w:t>
                  </w:r>
                  <w:r>
                    <w:rPr>
                      <w:rFonts w:ascii="Arial" w:eastAsia="新細明體" w:hAnsi="Arial" w:cs="Arial"/>
                      <w:kern w:val="0"/>
                      <w:szCs w:val="24"/>
                    </w:rPr>
                    <w:t>/</w:t>
                  </w:r>
                  <w:r>
                    <w:rPr>
                      <w:rFonts w:ascii="Arial" w:eastAsia="新細明體" w:hAnsi="Arial" w:cs="Arial" w:hint="eastAsia"/>
                      <w:kern w:val="0"/>
                      <w:szCs w:val="24"/>
                    </w:rPr>
                    <w:t>1</w:t>
                  </w:r>
                  <w:r>
                    <w:rPr>
                      <w:rFonts w:ascii="Arial" w:eastAsia="新細明體" w:hAnsi="Arial" w:cs="Arial"/>
                      <w:kern w:val="0"/>
                      <w:szCs w:val="24"/>
                    </w:rPr>
                    <w:t>/1 – 20</w:t>
                  </w:r>
                  <w:r>
                    <w:rPr>
                      <w:rFonts w:ascii="Arial" w:eastAsia="新細明體" w:hAnsi="Arial" w:cs="Arial" w:hint="eastAsia"/>
                      <w:kern w:val="0"/>
                      <w:szCs w:val="24"/>
                    </w:rPr>
                    <w:t>23</w:t>
                  </w:r>
                  <w:r>
                    <w:rPr>
                      <w:rFonts w:ascii="Arial" w:eastAsia="新細明體" w:hAnsi="Arial" w:cs="Arial"/>
                      <w:kern w:val="0"/>
                      <w:szCs w:val="24"/>
                    </w:rPr>
                    <w:t>/</w:t>
                  </w:r>
                  <w:r>
                    <w:rPr>
                      <w:rFonts w:ascii="Arial" w:eastAsia="新細明體" w:hAnsi="Arial" w:cs="Arial" w:hint="eastAsia"/>
                      <w:kern w:val="0"/>
                      <w:szCs w:val="24"/>
                    </w:rPr>
                    <w:t>5</w:t>
                  </w:r>
                  <w:r w:rsidR="00801BBA" w:rsidRPr="00801BBA">
                    <w:rPr>
                      <w:rFonts w:ascii="Arial" w:eastAsia="新細明體" w:hAnsi="Arial" w:cs="Arial"/>
                      <w:kern w:val="0"/>
                      <w:szCs w:val="24"/>
                    </w:rPr>
                    <w:t>/31</w:t>
                  </w:r>
                </w:p>
              </w:tc>
            </w:tr>
            <w:tr w:rsidR="00550B7E" w:rsidRPr="00801BBA" w:rsidTr="00550B7E">
              <w:trPr>
                <w:trHeight w:val="12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801BBA">
                  <w:pPr>
                    <w:widowControl/>
                    <w:spacing w:line="120" w:lineRule="atLeast"/>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Pr>
                      <w:rFonts w:ascii="Arial" w:eastAsia="新細明體" w:hAnsi="Arial" w:cs="Arial" w:hint="eastAsia"/>
                      <w:kern w:val="0"/>
                      <w:szCs w:val="24"/>
                    </w:rPr>
                    <w:t>22</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09E9" w:rsidRDefault="00A3644D" w:rsidP="00E142E1">
                  <w:pPr>
                    <w:widowControl/>
                    <w:spacing w:line="120" w:lineRule="atLeast"/>
                    <w:rPr>
                      <w:rFonts w:ascii="Arial" w:eastAsia="新細明體" w:hAnsi="Arial" w:cs="Arial"/>
                      <w:kern w:val="0"/>
                      <w:szCs w:val="24"/>
                    </w:rPr>
                  </w:pPr>
                  <w:r w:rsidRPr="00A3644D">
                    <w:rPr>
                      <w:rFonts w:ascii="Arial" w:eastAsia="新細明體" w:hAnsi="Arial" w:cs="Arial"/>
                      <w:kern w:val="0"/>
                      <w:szCs w:val="24"/>
                    </w:rPr>
                    <w:t>Development of large-area, multiscale nanostructure polymer molding technology and its applications in biomedical and optical engineering</w:t>
                  </w:r>
                  <w:r w:rsidR="00550B7E" w:rsidRPr="00801BBA">
                    <w:rPr>
                      <w:rFonts w:ascii="Arial" w:eastAsia="新細明體" w:hAnsi="Arial" w:cs="Arial"/>
                      <w:kern w:val="0"/>
                      <w:szCs w:val="24"/>
                    </w:rPr>
                    <w:t xml:space="preserve"> </w:t>
                  </w:r>
                </w:p>
                <w:p w:rsidR="00550B7E" w:rsidRPr="00801BBA" w:rsidRDefault="00550B7E" w:rsidP="001B09E9">
                  <w:pPr>
                    <w:widowControl/>
                    <w:spacing w:line="120" w:lineRule="atLeast"/>
                    <w:ind w:firstLineChars="800" w:firstLine="1920"/>
                    <w:rPr>
                      <w:rFonts w:ascii="Times New Roman" w:eastAsia="新細明體" w:hAnsi="Times New Roman" w:cs="Times New Roman"/>
                      <w:kern w:val="0"/>
                      <w:szCs w:val="24"/>
                    </w:rPr>
                  </w:pPr>
                  <w:r w:rsidRPr="00801BBA">
                    <w:rPr>
                      <w:rFonts w:ascii="Arial" w:eastAsia="新細明體" w:hAnsi="Arial" w:cs="Arial"/>
                      <w:kern w:val="0"/>
                      <w:szCs w:val="24"/>
                    </w:rPr>
                    <w:t>(</w:t>
                  </w:r>
                  <w:r w:rsidR="001B09E9" w:rsidRPr="00E142E1">
                    <w:rPr>
                      <w:rFonts w:ascii="Arial" w:eastAsia="新細明體" w:hAnsi="Arial" w:cs="Arial"/>
                      <w:kern w:val="0"/>
                      <w:szCs w:val="24"/>
                    </w:rPr>
                    <w:t>NSTC 111-2622-B-218-001</w:t>
                  </w:r>
                  <w:r w:rsidRPr="00801BBA">
                    <w:rPr>
                      <w:rFonts w:ascii="Arial" w:eastAsia="新細明體" w:hAnsi="Arial" w:cs="Arial"/>
                      <w:kern w:val="0"/>
                      <w:szCs w:val="24"/>
                    </w:rPr>
                    <w:t>)</w:t>
                  </w:r>
                  <w:r w:rsidR="001B09E9">
                    <w:rPr>
                      <w:rFonts w:ascii="Arial" w:eastAsia="新細明體" w:hAnsi="Arial" w:cs="Arial" w:hint="eastAsia"/>
                      <w:kern w:val="0"/>
                      <w:szCs w:val="24"/>
                    </w:rPr>
                    <w:t xml:space="preserve">  </w:t>
                  </w:r>
                  <w:r w:rsidR="001B09E9" w:rsidRPr="001B09E9">
                    <w:rPr>
                      <w:rFonts w:ascii="Arial" w:eastAsia="新細明體" w:hAnsi="Arial" w:cs="Arial" w:hint="eastAsia"/>
                      <w:b/>
                      <w:kern w:val="0"/>
                      <w:szCs w:val="24"/>
                    </w:rPr>
                    <w:t>Co-PI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EF4D30">
                  <w:pPr>
                    <w:widowControl/>
                    <w:spacing w:line="135" w:lineRule="atLeast"/>
                    <w:jc w:val="center"/>
                    <w:rPr>
                      <w:rFonts w:ascii="Times New Roman" w:eastAsia="新細明體" w:hAnsi="Times New Roman" w:cs="Times New Roman"/>
                      <w:kern w:val="0"/>
                      <w:szCs w:val="24"/>
                    </w:rPr>
                  </w:pPr>
                  <w:r>
                    <w:rPr>
                      <w:rFonts w:ascii="Arial" w:eastAsia="新細明體" w:hAnsi="Arial" w:cs="Arial" w:hint="eastAsia"/>
                      <w:kern w:val="0"/>
                      <w:szCs w:val="24"/>
                    </w:rPr>
                    <w:t>6</w:t>
                  </w:r>
                  <w:r>
                    <w:rPr>
                      <w:rFonts w:ascii="Arial" w:eastAsia="新細明體" w:hAnsi="Arial" w:cs="Arial"/>
                      <w:kern w:val="0"/>
                      <w:szCs w:val="24"/>
                    </w:rPr>
                    <w:t>,</w:t>
                  </w:r>
                  <w:r>
                    <w:rPr>
                      <w:rFonts w:ascii="Arial" w:eastAsia="新細明體" w:hAnsi="Arial" w:cs="Arial" w:hint="eastAsia"/>
                      <w:kern w:val="0"/>
                      <w:szCs w:val="24"/>
                    </w:rPr>
                    <w:t>000</w:t>
                  </w:r>
                  <w:r w:rsidRPr="00801BBA">
                    <w:rPr>
                      <w:rFonts w:ascii="Arial" w:eastAsia="新細明體" w:hAnsi="Arial" w:cs="Arial"/>
                      <w:kern w:val="0"/>
                      <w:szCs w:val="24"/>
                    </w:rPr>
                    <w:t>,000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Default="00550B7E" w:rsidP="00801BBA">
                  <w:pPr>
                    <w:widowControl/>
                    <w:spacing w:line="120" w:lineRule="atLeast"/>
                    <w:jc w:val="center"/>
                    <w:rPr>
                      <w:rFonts w:ascii="Arial" w:eastAsia="新細明體" w:hAnsi="Arial" w:cs="Arial"/>
                      <w:kern w:val="0"/>
                      <w:szCs w:val="24"/>
                    </w:rPr>
                  </w:pPr>
                  <w:r>
                    <w:rPr>
                      <w:rFonts w:ascii="Arial" w:eastAsia="新細明體" w:hAnsi="Arial" w:cs="Arial"/>
                      <w:kern w:val="0"/>
                      <w:szCs w:val="24"/>
                    </w:rPr>
                    <w:t>2022/8/1 –</w:t>
                  </w:r>
                </w:p>
                <w:p w:rsidR="00550B7E" w:rsidRPr="00801BBA" w:rsidRDefault="00550B7E" w:rsidP="00801BBA">
                  <w:pPr>
                    <w:widowControl/>
                    <w:spacing w:line="120" w:lineRule="atLeast"/>
                    <w:jc w:val="center"/>
                    <w:rPr>
                      <w:rFonts w:ascii="Times New Roman" w:eastAsia="新細明體" w:hAnsi="Times New Roman" w:cs="Times New Roman"/>
                      <w:kern w:val="0"/>
                      <w:szCs w:val="24"/>
                    </w:rPr>
                  </w:pPr>
                  <w:r w:rsidRPr="0008234F">
                    <w:rPr>
                      <w:rFonts w:ascii="Arial" w:eastAsia="新細明體" w:hAnsi="Arial" w:cs="Arial"/>
                      <w:kern w:val="0"/>
                      <w:szCs w:val="24"/>
                    </w:rPr>
                    <w:t>2023/7/31</w:t>
                  </w:r>
                </w:p>
              </w:tc>
            </w:tr>
            <w:tr w:rsidR="00550B7E" w:rsidRPr="00801BBA" w:rsidTr="00550B7E">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Pr>
                      <w:rFonts w:ascii="Arial" w:eastAsia="新細明體" w:hAnsi="Arial" w:cs="Arial" w:hint="eastAsia"/>
                      <w:kern w:val="0"/>
                      <w:szCs w:val="24"/>
                    </w:rPr>
                    <w:t>20</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B55" w:rsidRDefault="00A3644D" w:rsidP="00A33B55">
                  <w:pPr>
                    <w:widowControl/>
                    <w:jc w:val="center"/>
                    <w:rPr>
                      <w:rFonts w:ascii="Arial" w:eastAsia="新細明體" w:hAnsi="Arial" w:cs="Arial"/>
                      <w:kern w:val="0"/>
                      <w:szCs w:val="24"/>
                    </w:rPr>
                  </w:pPr>
                  <w:r w:rsidRPr="00A3644D">
                    <w:rPr>
                      <w:rFonts w:ascii="Arial" w:eastAsia="新細明體" w:hAnsi="Arial" w:cs="Arial"/>
                      <w:kern w:val="0"/>
                      <w:szCs w:val="24"/>
                    </w:rPr>
                    <w:t>Development of a Biochip System to Accelerate Total Assay Time For Precision Medicine in Clinical Sepsis</w:t>
                  </w:r>
                  <w:r w:rsidR="00550B7E" w:rsidRPr="00801BBA">
                    <w:rPr>
                      <w:rFonts w:ascii="Arial" w:eastAsia="新細明體" w:hAnsi="Arial" w:cs="Arial"/>
                      <w:kern w:val="0"/>
                      <w:szCs w:val="24"/>
                    </w:rPr>
                    <w:t xml:space="preserve"> </w:t>
                  </w:r>
                </w:p>
                <w:p w:rsidR="00550B7E" w:rsidRPr="00801BBA" w:rsidRDefault="00550B7E" w:rsidP="00A33B55">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w:t>
                  </w:r>
                  <w:r w:rsidR="00A3644D" w:rsidRPr="00A3644D">
                    <w:rPr>
                      <w:rFonts w:ascii="Arial" w:eastAsia="新細明體" w:hAnsi="Arial" w:cs="Arial"/>
                      <w:kern w:val="0"/>
                      <w:szCs w:val="24"/>
                    </w:rPr>
                    <w:t>MOST 109-2221-E</w:t>
                  </w:r>
                  <w:r w:rsidR="00A3644D">
                    <w:rPr>
                      <w:rFonts w:ascii="Arial" w:eastAsia="新細明體" w:hAnsi="Arial" w:cs="Arial"/>
                      <w:kern w:val="0"/>
                      <w:szCs w:val="24"/>
                    </w:rPr>
                    <w:t>-492</w:t>
                  </w:r>
                  <w:r w:rsidR="00A3644D" w:rsidRPr="00A3644D">
                    <w:rPr>
                      <w:rFonts w:ascii="Arial" w:eastAsia="新細明體" w:hAnsi="Arial" w:cs="Arial"/>
                      <w:kern w:val="0"/>
                      <w:szCs w:val="24"/>
                    </w:rPr>
                    <w:t>-</w:t>
                  </w:r>
                  <w:r w:rsidR="00A3644D">
                    <w:rPr>
                      <w:rFonts w:ascii="Arial" w:eastAsia="新細明體" w:hAnsi="Arial" w:cs="Arial"/>
                      <w:kern w:val="0"/>
                      <w:szCs w:val="24"/>
                    </w:rPr>
                    <w:t>002</w:t>
                  </w:r>
                  <w:r w:rsidR="00A3644D" w:rsidRPr="00A3644D">
                    <w:rPr>
                      <w:rFonts w:ascii="Arial" w:eastAsia="新細明體" w:hAnsi="Arial" w:cs="Arial"/>
                      <w:kern w:val="0"/>
                      <w:szCs w:val="24"/>
                    </w:rPr>
                    <w:t>-MY2</w:t>
                  </w:r>
                  <w:r w:rsidRPr="00801BBA">
                    <w:rPr>
                      <w:rFonts w:ascii="Arial" w:eastAsia="新細明體" w:hAnsi="Arial" w:cs="Arial"/>
                      <w:kern w:val="0"/>
                      <w:szCs w:val="24"/>
                    </w:rPr>
                    <w:t>)</w:t>
                  </w:r>
                  <w:r w:rsidR="00A33B55">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801BBA">
                  <w:pPr>
                    <w:widowControl/>
                    <w:jc w:val="center"/>
                    <w:rPr>
                      <w:rFonts w:ascii="Times New Roman" w:eastAsia="新細明體" w:hAnsi="Times New Roman" w:cs="Times New Roman"/>
                      <w:kern w:val="0"/>
                      <w:szCs w:val="24"/>
                    </w:rPr>
                  </w:pPr>
                  <w:r w:rsidRPr="00550B7E">
                    <w:rPr>
                      <w:rFonts w:ascii="Arial" w:eastAsia="新細明體" w:hAnsi="Arial" w:cs="Arial"/>
                      <w:kern w:val="0"/>
                      <w:szCs w:val="24"/>
                    </w:rPr>
                    <w:t>2,469,000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Default="00550B7E" w:rsidP="00550B7E">
                  <w:pPr>
                    <w:widowControl/>
                    <w:spacing w:line="120" w:lineRule="atLeast"/>
                    <w:jc w:val="center"/>
                    <w:rPr>
                      <w:rFonts w:ascii="Arial" w:eastAsia="新細明體" w:hAnsi="Arial" w:cs="Arial"/>
                      <w:kern w:val="0"/>
                      <w:szCs w:val="24"/>
                    </w:rPr>
                  </w:pPr>
                  <w:r>
                    <w:rPr>
                      <w:rFonts w:ascii="Arial" w:eastAsia="新細明體" w:hAnsi="Arial" w:cs="Arial"/>
                      <w:kern w:val="0"/>
                      <w:szCs w:val="24"/>
                    </w:rPr>
                    <w:t>2020/8/1</w:t>
                  </w:r>
                  <w:r>
                    <w:rPr>
                      <w:rFonts w:ascii="Arial" w:eastAsia="新細明體" w:hAnsi="Arial" w:cs="Arial" w:hint="eastAsia"/>
                      <w:kern w:val="0"/>
                      <w:szCs w:val="24"/>
                    </w:rPr>
                    <w:t xml:space="preserve"> </w:t>
                  </w:r>
                  <w:r>
                    <w:rPr>
                      <w:rFonts w:ascii="Arial" w:eastAsia="新細明體" w:hAnsi="Arial" w:cs="Arial"/>
                      <w:kern w:val="0"/>
                      <w:szCs w:val="24"/>
                    </w:rPr>
                    <w:t>–</w:t>
                  </w:r>
                </w:p>
                <w:p w:rsidR="00550B7E" w:rsidRPr="00801BBA" w:rsidRDefault="00550B7E" w:rsidP="00801BBA">
                  <w:pPr>
                    <w:widowControl/>
                    <w:jc w:val="center"/>
                    <w:rPr>
                      <w:rFonts w:ascii="Times New Roman" w:eastAsia="新細明體" w:hAnsi="Times New Roman" w:cs="Times New Roman"/>
                      <w:kern w:val="0"/>
                      <w:szCs w:val="24"/>
                    </w:rPr>
                  </w:pPr>
                  <w:r w:rsidRPr="00550B7E">
                    <w:rPr>
                      <w:rFonts w:ascii="Arial" w:eastAsia="新細明體" w:hAnsi="Arial" w:cs="Arial"/>
                      <w:kern w:val="0"/>
                      <w:szCs w:val="24"/>
                    </w:rPr>
                    <w:t>2022/10/31</w:t>
                  </w:r>
                </w:p>
              </w:tc>
            </w:tr>
            <w:tr w:rsidR="00550B7E" w:rsidRPr="00801BBA" w:rsidTr="00550B7E">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w:t>
                  </w:r>
                  <w:r w:rsidR="00FA4AED">
                    <w:rPr>
                      <w:rFonts w:ascii="Arial" w:eastAsia="新細明體" w:hAnsi="Arial" w:cs="Arial" w:hint="eastAsia"/>
                      <w:kern w:val="0"/>
                      <w:szCs w:val="24"/>
                    </w:rPr>
                    <w:t>020</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3B55" w:rsidRDefault="00E60C03" w:rsidP="00A33B55">
                  <w:pPr>
                    <w:widowControl/>
                    <w:jc w:val="center"/>
                    <w:rPr>
                      <w:rFonts w:ascii="Arial" w:eastAsia="標楷體" w:hAnsi="Arial" w:cs="Arial"/>
                      <w:color w:val="000000" w:themeColor="text1"/>
                      <w:szCs w:val="24"/>
                    </w:rPr>
                  </w:pPr>
                  <w:r w:rsidRPr="00E142E1">
                    <w:rPr>
                      <w:rFonts w:ascii="Arial" w:eastAsia="標楷體" w:hAnsi="Arial" w:cs="Arial"/>
                      <w:color w:val="000000" w:themeColor="text1"/>
                    </w:rPr>
                    <w:t>Development of a Clinical Instrument for Pure Culture-free Antibiotics Susceptibility Testing (I)</w:t>
                  </w:r>
                  <w:r w:rsidR="00C61DE7">
                    <w:rPr>
                      <w:rFonts w:ascii="Arial" w:eastAsia="標楷體" w:hAnsi="Arial" w:cs="Arial"/>
                      <w:color w:val="000000" w:themeColor="text1"/>
                      <w:szCs w:val="24"/>
                    </w:rPr>
                    <w:t xml:space="preserve"> </w:t>
                  </w:r>
                  <w:r w:rsidR="00C61DE7" w:rsidRPr="00C61DE7">
                    <w:rPr>
                      <w:rFonts w:ascii="Arial" w:eastAsia="標楷體" w:hAnsi="Arial" w:cs="Arial" w:hint="eastAsia"/>
                      <w:b/>
                      <w:color w:val="000000" w:themeColor="text1"/>
                      <w:szCs w:val="24"/>
                    </w:rPr>
                    <w:t>(</w:t>
                  </w:r>
                  <w:r w:rsidR="00C61DE7" w:rsidRPr="00C61DE7">
                    <w:rPr>
                      <w:rFonts w:eastAsia="標楷體"/>
                      <w:b/>
                      <w:color w:val="000000" w:themeColor="text1"/>
                    </w:rPr>
                    <w:t>Advanced application for incubating industry project</w:t>
                  </w:r>
                  <w:r w:rsidR="00C61DE7" w:rsidRPr="00C61DE7">
                    <w:rPr>
                      <w:rFonts w:ascii="Arial" w:eastAsia="標楷體" w:hAnsi="Arial" w:cs="Arial" w:hint="eastAsia"/>
                      <w:b/>
                      <w:color w:val="000000" w:themeColor="text1"/>
                      <w:szCs w:val="24"/>
                    </w:rPr>
                    <w:t>)</w:t>
                  </w:r>
                </w:p>
                <w:p w:rsidR="00550B7E" w:rsidRPr="00E142E1" w:rsidRDefault="00E60C03" w:rsidP="00A33B55">
                  <w:pPr>
                    <w:widowControl/>
                    <w:jc w:val="center"/>
                    <w:rPr>
                      <w:rFonts w:ascii="Arial" w:eastAsia="新細明體" w:hAnsi="Arial" w:cs="Arial"/>
                      <w:kern w:val="0"/>
                      <w:szCs w:val="24"/>
                    </w:rPr>
                  </w:pPr>
                  <w:r w:rsidRPr="00E142E1">
                    <w:rPr>
                      <w:rFonts w:ascii="Arial" w:eastAsia="新細明體" w:hAnsi="Arial" w:cs="Arial"/>
                      <w:kern w:val="0"/>
                      <w:szCs w:val="24"/>
                    </w:rPr>
                    <w:t>(</w:t>
                  </w:r>
                  <w:r w:rsidR="00E142E1" w:rsidRPr="00E142E1">
                    <w:rPr>
                      <w:rFonts w:ascii="Arial" w:eastAsia="新細明體" w:hAnsi="Arial" w:cs="Arial"/>
                      <w:kern w:val="0"/>
                      <w:szCs w:val="24"/>
                    </w:rPr>
                    <w:t>MOST 109-2622-B-492-002-</w:t>
                  </w:r>
                  <w:r w:rsidRPr="00E142E1">
                    <w:rPr>
                      <w:rFonts w:ascii="Arial" w:eastAsia="新細明體" w:hAnsi="Arial" w:cs="Arial"/>
                      <w:kern w:val="0"/>
                      <w:szCs w:val="24"/>
                    </w:rPr>
                    <w:t>)</w:t>
                  </w:r>
                  <w:r w:rsidR="00A33B55">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 xml:space="preserve"> 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801BBA" w:rsidRDefault="00FA4AED" w:rsidP="00801BBA">
                  <w:pPr>
                    <w:widowControl/>
                    <w:jc w:val="center"/>
                    <w:rPr>
                      <w:rFonts w:ascii="Times New Roman" w:eastAsia="新細明體" w:hAnsi="Times New Roman" w:cs="Times New Roman"/>
                      <w:kern w:val="0"/>
                      <w:szCs w:val="24"/>
                    </w:rPr>
                  </w:pPr>
                  <w:r>
                    <w:rPr>
                      <w:rFonts w:ascii="Arial" w:eastAsia="新細明體" w:hAnsi="Arial" w:cs="Arial" w:hint="eastAsia"/>
                      <w:kern w:val="0"/>
                      <w:szCs w:val="24"/>
                    </w:rPr>
                    <w:t>9</w:t>
                  </w:r>
                  <w:r w:rsidR="00E60C03">
                    <w:rPr>
                      <w:rFonts w:ascii="Arial" w:eastAsia="新細明體" w:hAnsi="Arial" w:cs="Arial" w:hint="eastAsia"/>
                      <w:kern w:val="0"/>
                      <w:szCs w:val="24"/>
                    </w:rPr>
                    <w:t>,</w:t>
                  </w:r>
                  <w:r>
                    <w:rPr>
                      <w:rFonts w:ascii="Arial" w:eastAsia="新細明體" w:hAnsi="Arial" w:cs="Arial" w:hint="eastAsia"/>
                      <w:kern w:val="0"/>
                      <w:szCs w:val="24"/>
                    </w:rPr>
                    <w:t>20</w:t>
                  </w:r>
                  <w:r w:rsidR="00E60C03">
                    <w:rPr>
                      <w:rFonts w:ascii="Arial" w:eastAsia="新細明體" w:hAnsi="Arial" w:cs="Arial" w:hint="eastAsia"/>
                      <w:kern w:val="0"/>
                      <w:szCs w:val="24"/>
                    </w:rPr>
                    <w:t>0</w:t>
                  </w:r>
                  <w:r w:rsidR="00550B7E" w:rsidRPr="00801BBA">
                    <w:rPr>
                      <w:rFonts w:ascii="Arial" w:eastAsia="新細明體" w:hAnsi="Arial" w:cs="Arial"/>
                      <w:kern w:val="0"/>
                      <w:szCs w:val="24"/>
                    </w:rPr>
                    <w:t>,000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801BBA" w:rsidRDefault="00E60C03" w:rsidP="00801BBA">
                  <w:pPr>
                    <w:widowControl/>
                    <w:jc w:val="center"/>
                    <w:rPr>
                      <w:rFonts w:ascii="Times New Roman" w:eastAsia="新細明體" w:hAnsi="Times New Roman" w:cs="Times New Roman"/>
                      <w:kern w:val="0"/>
                      <w:szCs w:val="24"/>
                    </w:rPr>
                  </w:pPr>
                  <w:r>
                    <w:rPr>
                      <w:rFonts w:ascii="Arial" w:eastAsia="新細明體" w:hAnsi="Arial" w:cs="Arial"/>
                      <w:kern w:val="0"/>
                      <w:szCs w:val="24"/>
                    </w:rPr>
                    <w:t>20</w:t>
                  </w:r>
                  <w:r>
                    <w:rPr>
                      <w:rFonts w:ascii="Arial" w:eastAsia="新細明體" w:hAnsi="Arial" w:cs="Arial" w:hint="eastAsia"/>
                      <w:kern w:val="0"/>
                      <w:szCs w:val="24"/>
                    </w:rPr>
                    <w:t>20</w:t>
                  </w:r>
                  <w:r>
                    <w:rPr>
                      <w:rFonts w:ascii="Arial" w:eastAsia="新細明體" w:hAnsi="Arial" w:cs="Arial"/>
                      <w:kern w:val="0"/>
                      <w:szCs w:val="24"/>
                    </w:rPr>
                    <w:t>/</w:t>
                  </w:r>
                  <w:r>
                    <w:rPr>
                      <w:rFonts w:ascii="Arial" w:eastAsia="新細明體" w:hAnsi="Arial" w:cs="Arial" w:hint="eastAsia"/>
                      <w:kern w:val="0"/>
                      <w:szCs w:val="24"/>
                    </w:rPr>
                    <w:t>11</w:t>
                  </w:r>
                  <w:r>
                    <w:rPr>
                      <w:rFonts w:ascii="Arial" w:eastAsia="新細明體" w:hAnsi="Arial" w:cs="Arial"/>
                      <w:kern w:val="0"/>
                      <w:szCs w:val="24"/>
                    </w:rPr>
                    <w:t>/1</w:t>
                  </w:r>
                  <w:r w:rsidR="00884865">
                    <w:rPr>
                      <w:rFonts w:ascii="Arial" w:eastAsia="新細明體" w:hAnsi="Arial" w:cs="Arial" w:hint="eastAsia"/>
                      <w:kern w:val="0"/>
                      <w:szCs w:val="24"/>
                    </w:rPr>
                    <w:t xml:space="preserve"> </w:t>
                  </w:r>
                  <w:r w:rsidR="00884865">
                    <w:rPr>
                      <w:rFonts w:ascii="Arial" w:eastAsia="新細明體" w:hAnsi="Arial" w:cs="Arial"/>
                      <w:kern w:val="0"/>
                      <w:szCs w:val="24"/>
                    </w:rPr>
                    <w:t>–</w:t>
                  </w:r>
                  <w:r>
                    <w:rPr>
                      <w:rFonts w:ascii="Arial" w:eastAsia="新細明體" w:hAnsi="Arial" w:cs="Arial"/>
                      <w:kern w:val="0"/>
                      <w:szCs w:val="24"/>
                    </w:rPr>
                    <w:t xml:space="preserve"> 20</w:t>
                  </w:r>
                  <w:r>
                    <w:rPr>
                      <w:rFonts w:ascii="Arial" w:eastAsia="新細明體" w:hAnsi="Arial" w:cs="Arial" w:hint="eastAsia"/>
                      <w:kern w:val="0"/>
                      <w:szCs w:val="24"/>
                    </w:rPr>
                    <w:t>21</w:t>
                  </w:r>
                  <w:r>
                    <w:rPr>
                      <w:rFonts w:ascii="Arial" w:eastAsia="新細明體" w:hAnsi="Arial" w:cs="Arial"/>
                      <w:kern w:val="0"/>
                      <w:szCs w:val="24"/>
                    </w:rPr>
                    <w:t>/</w:t>
                  </w:r>
                  <w:r>
                    <w:rPr>
                      <w:rFonts w:ascii="Arial" w:eastAsia="新細明體" w:hAnsi="Arial" w:cs="Arial" w:hint="eastAsia"/>
                      <w:kern w:val="0"/>
                      <w:szCs w:val="24"/>
                    </w:rPr>
                    <w:t>12</w:t>
                  </w:r>
                  <w:r w:rsidR="00550B7E" w:rsidRPr="00801BBA">
                    <w:rPr>
                      <w:rFonts w:ascii="Arial" w:eastAsia="新細明體" w:hAnsi="Arial" w:cs="Arial"/>
                      <w:kern w:val="0"/>
                      <w:szCs w:val="24"/>
                    </w:rPr>
                    <w:t>/</w:t>
                  </w:r>
                  <w:r>
                    <w:rPr>
                      <w:rFonts w:ascii="Arial" w:eastAsia="新細明體" w:hAnsi="Arial" w:cs="Arial" w:hint="eastAsia"/>
                      <w:kern w:val="0"/>
                      <w:szCs w:val="24"/>
                    </w:rPr>
                    <w:t>31</w:t>
                  </w:r>
                </w:p>
              </w:tc>
            </w:tr>
            <w:tr w:rsidR="00550B7E" w:rsidRPr="00801BBA" w:rsidTr="00550B7E">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0B7E" w:rsidRPr="00801BBA" w:rsidRDefault="00550B7E"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sidR="00884865">
                    <w:rPr>
                      <w:rFonts w:ascii="Arial" w:eastAsia="新細明體" w:hAnsi="Arial" w:cs="Arial" w:hint="eastAsia"/>
                      <w:kern w:val="0"/>
                      <w:szCs w:val="24"/>
                    </w:rPr>
                    <w:t>20</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1E72D8" w:rsidRDefault="00E346A4" w:rsidP="001E72D8">
                  <w:pPr>
                    <w:widowControl/>
                    <w:jc w:val="center"/>
                    <w:rPr>
                      <w:rFonts w:ascii="Arial" w:eastAsia="新細明體" w:hAnsi="Arial" w:cs="Arial"/>
                      <w:color w:val="000000" w:themeColor="text1"/>
                      <w:kern w:val="0"/>
                      <w:szCs w:val="24"/>
                    </w:rPr>
                  </w:pPr>
                  <w:r w:rsidRPr="001E72D8">
                    <w:rPr>
                      <w:rFonts w:ascii="Arial" w:eastAsia="新細明體" w:hAnsi="Arial" w:cs="Arial"/>
                      <w:color w:val="000000" w:themeColor="text1"/>
                      <w:kern w:val="0"/>
                      <w:szCs w:val="24"/>
                    </w:rPr>
                    <w:t>Label-free, rapid, high-sensitivity optofluidic biosensing system for rapid and simultaneous identification of pathogens and host response in septic patien</w:t>
                  </w:r>
                  <w:r w:rsidR="001E72D8" w:rsidRPr="001E72D8">
                    <w:rPr>
                      <w:rFonts w:ascii="Arial" w:eastAsia="新細明體" w:hAnsi="Arial" w:cs="Arial"/>
                      <w:color w:val="000000" w:themeColor="text1"/>
                      <w:kern w:val="0"/>
                      <w:szCs w:val="24"/>
                    </w:rPr>
                    <w:t>ts</w:t>
                  </w:r>
                  <w:r w:rsidRPr="001E72D8">
                    <w:rPr>
                      <w:rFonts w:ascii="Arial" w:eastAsia="新細明體" w:hAnsi="Arial" w:cs="Arial"/>
                      <w:color w:val="000000" w:themeColor="text1"/>
                      <w:kern w:val="0"/>
                      <w:szCs w:val="24"/>
                    </w:rPr>
                    <w:t xml:space="preserve"> </w:t>
                  </w:r>
                  <w:r w:rsidR="007D278F">
                    <w:rPr>
                      <w:rFonts w:ascii="Arial" w:eastAsia="新細明體" w:hAnsi="Arial" w:cs="Arial"/>
                      <w:color w:val="000000" w:themeColor="text1"/>
                      <w:kern w:val="0"/>
                      <w:szCs w:val="24"/>
                    </w:rPr>
                    <w:t xml:space="preserve"> (MOST 109-22</w:t>
                  </w:r>
                  <w:r w:rsidR="007D278F">
                    <w:rPr>
                      <w:rFonts w:ascii="Arial" w:eastAsia="新細明體" w:hAnsi="Arial" w:cs="Arial" w:hint="eastAsia"/>
                      <w:color w:val="000000" w:themeColor="text1"/>
                      <w:kern w:val="0"/>
                      <w:szCs w:val="24"/>
                    </w:rPr>
                    <w:t>1</w:t>
                  </w:r>
                  <w:r w:rsidR="00C35803" w:rsidRPr="001E72D8">
                    <w:rPr>
                      <w:rFonts w:ascii="Arial" w:eastAsia="新細明體" w:hAnsi="Arial" w:cs="Arial"/>
                      <w:color w:val="000000" w:themeColor="text1"/>
                      <w:kern w:val="0"/>
                      <w:szCs w:val="24"/>
                    </w:rPr>
                    <w:t>8-E-194-006-)</w:t>
                  </w:r>
                  <w:r w:rsidR="00850AFA">
                    <w:rPr>
                      <w:rFonts w:ascii="Arial" w:eastAsia="新細明體" w:hAnsi="Arial" w:cs="Arial" w:hint="eastAsia"/>
                      <w:color w:val="000000" w:themeColor="text1"/>
                      <w:kern w:val="0"/>
                      <w:szCs w:val="24"/>
                    </w:rPr>
                    <w:t xml:space="preserve">     </w:t>
                  </w:r>
                  <w:r w:rsidR="001E72D8" w:rsidRPr="001E72D8">
                    <w:rPr>
                      <w:rFonts w:ascii="Arial" w:eastAsia="新細明體" w:hAnsi="Arial" w:cs="Arial" w:hint="eastAsia"/>
                      <w:b/>
                      <w:color w:val="000000" w:themeColor="text1"/>
                      <w:kern w:val="0"/>
                      <w:szCs w:val="24"/>
                    </w:rPr>
                    <w:t>Co-PI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B7E" w:rsidRPr="00801BBA" w:rsidRDefault="00884865" w:rsidP="00801BBA">
                  <w:pPr>
                    <w:widowControl/>
                    <w:jc w:val="center"/>
                    <w:rPr>
                      <w:rFonts w:ascii="Times New Roman" w:eastAsia="新細明體" w:hAnsi="Times New Roman" w:cs="Times New Roman"/>
                      <w:kern w:val="0"/>
                      <w:szCs w:val="24"/>
                    </w:rPr>
                  </w:pPr>
                  <w:r w:rsidRPr="00884865">
                    <w:rPr>
                      <w:rFonts w:ascii="Arial" w:eastAsia="新細明體" w:hAnsi="Arial" w:cs="Arial"/>
                      <w:kern w:val="0"/>
                      <w:szCs w:val="24"/>
                    </w:rPr>
                    <w:t>4,488,000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Default="00884865" w:rsidP="00801BBA">
                  <w:pPr>
                    <w:widowControl/>
                    <w:jc w:val="center"/>
                    <w:rPr>
                      <w:rFonts w:ascii="Arial" w:eastAsia="新細明體" w:hAnsi="Arial" w:cs="Arial"/>
                      <w:kern w:val="0"/>
                      <w:szCs w:val="24"/>
                    </w:rPr>
                  </w:pPr>
                  <w:r w:rsidRPr="00884865">
                    <w:rPr>
                      <w:rFonts w:ascii="Arial" w:eastAsia="新細明體" w:hAnsi="Arial" w:cs="Arial"/>
                      <w:kern w:val="0"/>
                      <w:szCs w:val="24"/>
                    </w:rPr>
                    <w:t>2020/5/1</w:t>
                  </w:r>
                  <w:r>
                    <w:rPr>
                      <w:rFonts w:ascii="Arial" w:eastAsia="新細明體" w:hAnsi="Arial" w:cs="Arial"/>
                      <w:kern w:val="0"/>
                      <w:szCs w:val="24"/>
                    </w:rPr>
                    <w:t>–</w:t>
                  </w:r>
                </w:p>
                <w:p w:rsidR="00550B7E" w:rsidRPr="00801BBA" w:rsidRDefault="00884865" w:rsidP="00801BBA">
                  <w:pPr>
                    <w:widowControl/>
                    <w:jc w:val="center"/>
                    <w:rPr>
                      <w:rFonts w:ascii="Times New Roman" w:eastAsia="新細明體" w:hAnsi="Times New Roman" w:cs="Times New Roman"/>
                      <w:kern w:val="0"/>
                      <w:szCs w:val="24"/>
                    </w:rPr>
                  </w:pPr>
                  <w:r w:rsidRPr="00884865">
                    <w:rPr>
                      <w:rFonts w:ascii="Arial" w:eastAsia="新細明體" w:hAnsi="Arial" w:cs="Arial"/>
                      <w:kern w:val="0"/>
                      <w:szCs w:val="24"/>
                    </w:rPr>
                    <w:t>2021/4/30</w:t>
                  </w:r>
                </w:p>
              </w:tc>
            </w:tr>
            <w:tr w:rsidR="00884865" w:rsidRPr="00801BBA" w:rsidTr="001B6210">
              <w:trPr>
                <w:trHeight w:val="405"/>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801BBA" w:rsidRDefault="00884865" w:rsidP="001B6210">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Pr>
                      <w:rFonts w:ascii="Arial" w:eastAsia="新細明體" w:hAnsi="Arial" w:cs="Arial" w:hint="eastAsia"/>
                      <w:kern w:val="0"/>
                      <w:szCs w:val="24"/>
                    </w:rPr>
                    <w:t>19</w:t>
                  </w:r>
                </w:p>
              </w:tc>
              <w:tc>
                <w:tcPr>
                  <w:tcW w:w="8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4865" w:rsidRPr="00D820E1" w:rsidRDefault="00D820E1" w:rsidP="00A33B55">
                  <w:pPr>
                    <w:widowControl/>
                    <w:jc w:val="center"/>
                    <w:rPr>
                      <w:rFonts w:ascii="Arial" w:eastAsia="新細明體" w:hAnsi="Arial" w:cs="Arial"/>
                      <w:kern w:val="0"/>
                      <w:szCs w:val="24"/>
                    </w:rPr>
                  </w:pPr>
                  <w:r w:rsidRPr="00D820E1">
                    <w:rPr>
                      <w:rFonts w:ascii="Arial" w:eastAsia="新細明體" w:hAnsi="Arial" w:cs="Arial"/>
                      <w:kern w:val="0"/>
                      <w:szCs w:val="24"/>
                    </w:rPr>
                    <w:t>Development of a Cost-Effective BioChip System for Rapid and On-Site Detection of Bacteria Cell Density, Somatic Cell Count, and Antimicrobial Susceptibility Testing</w:t>
                  </w:r>
                  <w:r>
                    <w:rPr>
                      <w:rFonts w:ascii="Arial" w:eastAsia="新細明體" w:hAnsi="Arial" w:cs="Arial" w:hint="eastAsia"/>
                      <w:kern w:val="0"/>
                      <w:szCs w:val="24"/>
                    </w:rPr>
                    <w:t xml:space="preserve">   (</w:t>
                  </w:r>
                  <w:r>
                    <w:rPr>
                      <w:rFonts w:ascii="Arial" w:eastAsia="新細明體" w:hAnsi="Arial" w:cs="Arial"/>
                      <w:kern w:val="0"/>
                      <w:szCs w:val="24"/>
                    </w:rPr>
                    <w:t>MOST 108-2221-E-492-008</w:t>
                  </w:r>
                  <w:r w:rsidRPr="00D820E1">
                    <w:rPr>
                      <w:rFonts w:ascii="Arial" w:eastAsia="新細明體" w:hAnsi="Arial" w:cs="Arial"/>
                      <w:kern w:val="0"/>
                      <w:szCs w:val="24"/>
                    </w:rPr>
                    <w:t>-</w:t>
                  </w:r>
                  <w:r>
                    <w:rPr>
                      <w:rFonts w:ascii="Arial" w:eastAsia="新細明體" w:hAnsi="Arial" w:cs="Arial" w:hint="eastAsia"/>
                      <w:kern w:val="0"/>
                      <w:szCs w:val="24"/>
                    </w:rPr>
                    <w:t>)</w:t>
                  </w:r>
                  <w:r w:rsidR="00A33B55">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4865" w:rsidRPr="00884865" w:rsidRDefault="00884865" w:rsidP="001B6210">
                  <w:pPr>
                    <w:widowControl/>
                    <w:jc w:val="center"/>
                    <w:rPr>
                      <w:rFonts w:ascii="Arial" w:eastAsia="新細明體" w:hAnsi="Arial" w:cs="Arial"/>
                      <w:kern w:val="0"/>
                      <w:szCs w:val="24"/>
                    </w:rPr>
                  </w:pPr>
                  <w:r>
                    <w:rPr>
                      <w:rFonts w:ascii="Arial" w:eastAsia="新細明體" w:hAnsi="Arial" w:cs="Arial" w:hint="eastAsia"/>
                      <w:kern w:val="0"/>
                      <w:szCs w:val="24"/>
                    </w:rPr>
                    <w:t xml:space="preserve"> </w:t>
                  </w:r>
                  <w:r w:rsidRPr="00884865">
                    <w:rPr>
                      <w:rFonts w:ascii="Arial" w:eastAsia="新細明體" w:hAnsi="Arial" w:cs="Arial"/>
                      <w:kern w:val="0"/>
                      <w:szCs w:val="24"/>
                    </w:rPr>
                    <w:t>991,000</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84865" w:rsidRDefault="00884865" w:rsidP="001B6210">
                  <w:pPr>
                    <w:widowControl/>
                    <w:jc w:val="center"/>
                    <w:rPr>
                      <w:rFonts w:ascii="Arial" w:eastAsia="新細明體" w:hAnsi="Arial" w:cs="Arial"/>
                      <w:kern w:val="0"/>
                      <w:szCs w:val="24"/>
                    </w:rPr>
                  </w:pPr>
                  <w:r>
                    <w:rPr>
                      <w:rFonts w:ascii="Arial" w:eastAsia="新細明體" w:hAnsi="Arial" w:cs="Arial"/>
                      <w:kern w:val="0"/>
                      <w:szCs w:val="24"/>
                    </w:rPr>
                    <w:t>2019/8/1–</w:t>
                  </w:r>
                </w:p>
                <w:p w:rsidR="00884865" w:rsidRPr="00884865" w:rsidRDefault="00884865" w:rsidP="001B6210">
                  <w:pPr>
                    <w:widowControl/>
                    <w:jc w:val="center"/>
                    <w:rPr>
                      <w:rFonts w:ascii="Arial" w:eastAsia="新細明體" w:hAnsi="Arial" w:cs="Arial"/>
                      <w:kern w:val="0"/>
                      <w:szCs w:val="24"/>
                    </w:rPr>
                  </w:pPr>
                  <w:r w:rsidRPr="00884865">
                    <w:rPr>
                      <w:rFonts w:ascii="Arial" w:eastAsia="新細明體" w:hAnsi="Arial" w:cs="Arial"/>
                      <w:kern w:val="0"/>
                      <w:szCs w:val="24"/>
                    </w:rPr>
                    <w:t>2020/7/31</w:t>
                  </w:r>
                </w:p>
              </w:tc>
            </w:tr>
            <w:tr w:rsidR="00884865" w:rsidRPr="00801BBA" w:rsidTr="001B6210">
              <w:trPr>
                <w:trHeight w:val="13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801BBA" w:rsidRDefault="00884865" w:rsidP="001B6210">
                  <w:pPr>
                    <w:widowControl/>
                    <w:spacing w:line="135" w:lineRule="atLeast"/>
                    <w:jc w:val="center"/>
                    <w:rPr>
                      <w:rFonts w:ascii="Times New Roman" w:eastAsia="新細明體" w:hAnsi="Times New Roman" w:cs="Times New Roman"/>
                      <w:kern w:val="0"/>
                      <w:szCs w:val="24"/>
                    </w:rPr>
                  </w:pP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E142E1" w:rsidRDefault="00884865" w:rsidP="001B6210">
                  <w:pPr>
                    <w:widowControl/>
                    <w:spacing w:line="135" w:lineRule="atLeast"/>
                    <w:rPr>
                      <w:rFonts w:ascii="Arial" w:eastAsia="新細明體" w:hAnsi="Arial" w:cs="Arial"/>
                      <w:kern w:val="0"/>
                      <w:szCs w:val="24"/>
                    </w:rPr>
                  </w:pP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801BBA" w:rsidRDefault="00884865" w:rsidP="001B6210">
                  <w:pPr>
                    <w:widowControl/>
                    <w:spacing w:line="135" w:lineRule="atLeast"/>
                    <w:jc w:val="center"/>
                    <w:rPr>
                      <w:rFonts w:ascii="Times New Roman" w:eastAsia="新細明體" w:hAnsi="Times New Roman" w:cs="Times New Roman"/>
                      <w:kern w:val="0"/>
                      <w:szCs w:val="24"/>
                    </w:rPr>
                  </w:pP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801BBA" w:rsidRDefault="00884865" w:rsidP="001B6210">
                  <w:pPr>
                    <w:widowControl/>
                    <w:spacing w:line="135" w:lineRule="atLeast"/>
                    <w:jc w:val="center"/>
                    <w:rPr>
                      <w:rFonts w:ascii="Times New Roman" w:eastAsia="新細明體" w:hAnsi="Times New Roman" w:cs="Times New Roman"/>
                      <w:kern w:val="0"/>
                      <w:szCs w:val="24"/>
                    </w:rPr>
                  </w:pPr>
                </w:p>
              </w:tc>
            </w:tr>
            <w:tr w:rsidR="00884865" w:rsidRPr="00801BBA" w:rsidTr="001B6210">
              <w:trPr>
                <w:trHeight w:val="12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spacing w:line="120" w:lineRule="atLeast"/>
                    <w:jc w:val="center"/>
                    <w:rPr>
                      <w:rFonts w:ascii="Arial" w:eastAsia="新細明體" w:hAnsi="Arial" w:cs="Arial"/>
                      <w:kern w:val="0"/>
                      <w:szCs w:val="24"/>
                    </w:rPr>
                  </w:pPr>
                  <w:r w:rsidRPr="00AD6E18">
                    <w:rPr>
                      <w:rFonts w:ascii="Arial" w:eastAsia="新細明體" w:hAnsi="Arial" w:cs="Arial"/>
                      <w:kern w:val="0"/>
                      <w:szCs w:val="24"/>
                    </w:rPr>
                    <w:t>2019</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1E72D8" w:rsidP="001E72D8">
                  <w:pPr>
                    <w:widowControl/>
                    <w:spacing w:line="120" w:lineRule="atLeast"/>
                    <w:jc w:val="center"/>
                    <w:rPr>
                      <w:rFonts w:ascii="Arial" w:eastAsia="新細明體" w:hAnsi="Arial" w:cs="Arial"/>
                      <w:kern w:val="0"/>
                      <w:szCs w:val="24"/>
                    </w:rPr>
                  </w:pPr>
                  <w:r w:rsidRPr="001E72D8">
                    <w:rPr>
                      <w:rFonts w:ascii="Arial" w:eastAsia="新細明體" w:hAnsi="Arial" w:cs="Arial"/>
                      <w:color w:val="000000" w:themeColor="text1"/>
                      <w:kern w:val="0"/>
                      <w:szCs w:val="24"/>
                    </w:rPr>
                    <w:t>Label-free, rapid, high-sensitivity optofluidic biosensing system for rapid and simultaneous identification of pathogens and host response in septic patients</w:t>
                  </w:r>
                  <w:r>
                    <w:rPr>
                      <w:rFonts w:ascii="Arial" w:eastAsia="新細明體" w:hAnsi="Arial" w:cs="Arial" w:hint="eastAsia"/>
                      <w:color w:val="000000" w:themeColor="text1"/>
                      <w:kern w:val="0"/>
                      <w:szCs w:val="24"/>
                    </w:rPr>
                    <w:t xml:space="preserve"> (III) </w:t>
                  </w:r>
                  <w:r>
                    <w:rPr>
                      <w:rFonts w:ascii="Times New Roman" w:eastAsia="新細明體" w:hAnsi="Times New Roman" w:cs="Times New Roman" w:hint="eastAsia"/>
                      <w:kern w:val="0"/>
                      <w:szCs w:val="24"/>
                    </w:rPr>
                    <w:t xml:space="preserve"> </w:t>
                  </w:r>
                  <w:r w:rsidR="00AD6E18">
                    <w:rPr>
                      <w:rFonts w:ascii="Times New Roman" w:eastAsia="新細明體" w:hAnsi="Times New Roman" w:cs="Times New Roman" w:hint="eastAsia"/>
                      <w:kern w:val="0"/>
                      <w:szCs w:val="24"/>
                    </w:rPr>
                    <w:t>(</w:t>
                  </w:r>
                  <w:r w:rsidR="000B5BC0" w:rsidRPr="000B5BC0">
                    <w:rPr>
                      <w:rFonts w:ascii="Arial" w:eastAsia="新細明體" w:hAnsi="Arial" w:cs="Arial"/>
                      <w:kern w:val="0"/>
                      <w:szCs w:val="24"/>
                    </w:rPr>
                    <w:t>MOST 108-2218-E-194-001</w:t>
                  </w:r>
                  <w:r w:rsidR="00AD6E18">
                    <w:rPr>
                      <w:rFonts w:ascii="Times New Roman" w:eastAsia="新細明體" w:hAnsi="Times New Roman" w:cs="Times New Roman" w:hint="eastAsia"/>
                      <w:kern w:val="0"/>
                      <w:szCs w:val="24"/>
                    </w:rPr>
                    <w:t>)</w:t>
                  </w:r>
                  <w:r>
                    <w:rPr>
                      <w:rFonts w:ascii="Times New Roman" w:eastAsia="新細明體" w:hAnsi="Times New Roman" w:cs="Times New Roman" w:hint="eastAsia"/>
                      <w:kern w:val="0"/>
                      <w:szCs w:val="24"/>
                    </w:rPr>
                    <w:t xml:space="preserve">   </w:t>
                  </w:r>
                  <w:r w:rsidRPr="001E72D8">
                    <w:rPr>
                      <w:rFonts w:ascii="Times New Roman" w:eastAsia="新細明體" w:hAnsi="Times New Roman" w:cs="Times New Roman" w:hint="eastAsia"/>
                      <w:b/>
                      <w:kern w:val="0"/>
                      <w:szCs w:val="24"/>
                    </w:rPr>
                    <w:t>Co-PI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spacing w:line="135" w:lineRule="atLeast"/>
                    <w:jc w:val="center"/>
                    <w:rPr>
                      <w:rFonts w:ascii="Arial" w:eastAsia="新細明體" w:hAnsi="Arial" w:cs="Arial"/>
                      <w:kern w:val="0"/>
                      <w:szCs w:val="24"/>
                    </w:rPr>
                  </w:pPr>
                  <w:r w:rsidRPr="00AD6E18">
                    <w:rPr>
                      <w:rFonts w:ascii="Arial" w:eastAsia="新細明體" w:hAnsi="Arial" w:cs="Arial"/>
                      <w:kern w:val="0"/>
                      <w:szCs w:val="24"/>
                    </w:rPr>
                    <w:t>6,303,000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0AC" w:rsidRDefault="008600AC" w:rsidP="008600AC">
                  <w:pPr>
                    <w:widowControl/>
                    <w:jc w:val="center"/>
                    <w:rPr>
                      <w:rFonts w:ascii="Arial" w:eastAsia="新細明體" w:hAnsi="Arial" w:cs="Arial"/>
                      <w:kern w:val="0"/>
                      <w:szCs w:val="24"/>
                    </w:rPr>
                  </w:pPr>
                  <w:r>
                    <w:rPr>
                      <w:rFonts w:ascii="Arial" w:eastAsia="新細明體" w:hAnsi="Arial" w:cs="Arial"/>
                      <w:kern w:val="0"/>
                      <w:szCs w:val="24"/>
                    </w:rPr>
                    <w:t>20</w:t>
                  </w:r>
                  <w:r>
                    <w:rPr>
                      <w:rFonts w:ascii="Arial" w:eastAsia="新細明體" w:hAnsi="Arial" w:cs="Arial" w:hint="eastAsia"/>
                      <w:kern w:val="0"/>
                      <w:szCs w:val="24"/>
                    </w:rPr>
                    <w:t>19</w:t>
                  </w:r>
                  <w:r w:rsidRPr="00884865">
                    <w:rPr>
                      <w:rFonts w:ascii="Arial" w:eastAsia="新細明體" w:hAnsi="Arial" w:cs="Arial"/>
                      <w:kern w:val="0"/>
                      <w:szCs w:val="24"/>
                    </w:rPr>
                    <w:t>/5/1</w:t>
                  </w:r>
                  <w:r>
                    <w:rPr>
                      <w:rFonts w:ascii="Arial" w:eastAsia="新細明體" w:hAnsi="Arial" w:cs="Arial"/>
                      <w:kern w:val="0"/>
                      <w:szCs w:val="24"/>
                    </w:rPr>
                    <w:t>–</w:t>
                  </w:r>
                </w:p>
                <w:p w:rsidR="00884865" w:rsidRPr="00801BBA" w:rsidRDefault="008600AC" w:rsidP="008600AC">
                  <w:pPr>
                    <w:widowControl/>
                    <w:spacing w:line="120" w:lineRule="atLeast"/>
                    <w:jc w:val="center"/>
                    <w:rPr>
                      <w:rFonts w:ascii="Times New Roman" w:eastAsia="新細明體" w:hAnsi="Times New Roman" w:cs="Times New Roman"/>
                      <w:kern w:val="0"/>
                      <w:szCs w:val="24"/>
                    </w:rPr>
                  </w:pPr>
                  <w:r>
                    <w:rPr>
                      <w:rFonts w:ascii="Arial" w:eastAsia="新細明體" w:hAnsi="Arial" w:cs="Arial"/>
                      <w:kern w:val="0"/>
                      <w:szCs w:val="24"/>
                    </w:rPr>
                    <w:t>20</w:t>
                  </w:r>
                  <w:r>
                    <w:rPr>
                      <w:rFonts w:ascii="Arial" w:eastAsia="新細明體" w:hAnsi="Arial" w:cs="Arial" w:hint="eastAsia"/>
                      <w:kern w:val="0"/>
                      <w:szCs w:val="24"/>
                    </w:rPr>
                    <w:t>20</w:t>
                  </w:r>
                  <w:r w:rsidRPr="00884865">
                    <w:rPr>
                      <w:rFonts w:ascii="Arial" w:eastAsia="新細明體" w:hAnsi="Arial" w:cs="Arial"/>
                      <w:kern w:val="0"/>
                      <w:szCs w:val="24"/>
                    </w:rPr>
                    <w:t>/4/30</w:t>
                  </w:r>
                </w:p>
              </w:tc>
            </w:tr>
            <w:tr w:rsidR="00884865" w:rsidRPr="00801BBA" w:rsidTr="001B6210">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jc w:val="center"/>
                    <w:rPr>
                      <w:rFonts w:ascii="Arial" w:eastAsia="新細明體" w:hAnsi="Arial" w:cs="Arial"/>
                      <w:kern w:val="0"/>
                      <w:szCs w:val="24"/>
                    </w:rPr>
                  </w:pPr>
                  <w:r w:rsidRPr="00AD6E18">
                    <w:rPr>
                      <w:rFonts w:ascii="Arial" w:eastAsia="新細明體" w:hAnsi="Arial" w:cs="Arial"/>
                      <w:kern w:val="0"/>
                      <w:szCs w:val="24"/>
                    </w:rPr>
                    <w:t>2018</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1E72D8" w:rsidP="001E72D8">
                  <w:pPr>
                    <w:widowControl/>
                    <w:jc w:val="center"/>
                    <w:rPr>
                      <w:rFonts w:ascii="Arial" w:eastAsia="新細明體" w:hAnsi="Arial" w:cs="Arial"/>
                      <w:kern w:val="0"/>
                      <w:szCs w:val="24"/>
                    </w:rPr>
                  </w:pPr>
                  <w:r w:rsidRPr="001E72D8">
                    <w:rPr>
                      <w:rFonts w:ascii="Arial" w:eastAsia="新細明體" w:hAnsi="Arial" w:cs="Arial"/>
                      <w:color w:val="000000" w:themeColor="text1"/>
                      <w:kern w:val="0"/>
                      <w:szCs w:val="24"/>
                    </w:rPr>
                    <w:t>Label-free, rapid, high-sensitivity optofluidic biosensing system for rapid and simultaneous identification of pathogens and host response in septic patients</w:t>
                  </w:r>
                  <w:r>
                    <w:rPr>
                      <w:rFonts w:ascii="Arial" w:eastAsia="新細明體" w:hAnsi="Arial" w:cs="Arial" w:hint="eastAsia"/>
                      <w:color w:val="000000" w:themeColor="text1"/>
                      <w:kern w:val="0"/>
                      <w:szCs w:val="24"/>
                    </w:rPr>
                    <w:t xml:space="preserve">  (II)  </w:t>
                  </w:r>
                  <w:r>
                    <w:rPr>
                      <w:rFonts w:ascii="Times New Roman" w:eastAsia="新細明體" w:hAnsi="Times New Roman" w:cs="Times New Roman" w:hint="eastAsia"/>
                      <w:kern w:val="0"/>
                      <w:szCs w:val="24"/>
                    </w:rPr>
                    <w:t xml:space="preserve"> </w:t>
                  </w:r>
                  <w:r w:rsidR="00AD6E18">
                    <w:rPr>
                      <w:rFonts w:ascii="Times New Roman" w:eastAsia="新細明體" w:hAnsi="Times New Roman" w:cs="Times New Roman" w:hint="eastAsia"/>
                      <w:kern w:val="0"/>
                      <w:szCs w:val="24"/>
                    </w:rPr>
                    <w:t>(</w:t>
                  </w:r>
                  <w:r w:rsidR="00794812">
                    <w:rPr>
                      <w:rFonts w:ascii="Arial" w:eastAsia="新細明體" w:hAnsi="Arial" w:cs="Arial"/>
                      <w:kern w:val="0"/>
                      <w:szCs w:val="24"/>
                    </w:rPr>
                    <w:t>MOST 10</w:t>
                  </w:r>
                  <w:r w:rsidR="00794812">
                    <w:rPr>
                      <w:rFonts w:ascii="Arial" w:eastAsia="新細明體" w:hAnsi="Arial" w:cs="Arial" w:hint="eastAsia"/>
                      <w:kern w:val="0"/>
                      <w:szCs w:val="24"/>
                    </w:rPr>
                    <w:t>7</w:t>
                  </w:r>
                  <w:r w:rsidR="00794812">
                    <w:rPr>
                      <w:rFonts w:ascii="Arial" w:eastAsia="新細明體" w:hAnsi="Arial" w:cs="Arial"/>
                      <w:kern w:val="0"/>
                      <w:szCs w:val="24"/>
                    </w:rPr>
                    <w:t>-</w:t>
                  </w:r>
                  <w:r w:rsidR="00794812">
                    <w:rPr>
                      <w:rFonts w:ascii="Arial" w:eastAsia="新細明體" w:hAnsi="Arial" w:cs="Arial" w:hint="eastAsia"/>
                      <w:kern w:val="0"/>
                      <w:szCs w:val="24"/>
                    </w:rPr>
                    <w:t>2218</w:t>
                  </w:r>
                  <w:r w:rsidR="00794812" w:rsidRPr="00794812">
                    <w:rPr>
                      <w:rFonts w:ascii="Arial" w:eastAsia="新細明體" w:hAnsi="Arial" w:cs="Arial"/>
                      <w:kern w:val="0"/>
                      <w:szCs w:val="24"/>
                    </w:rPr>
                    <w:t>-E-194-00</w:t>
                  </w:r>
                  <w:r w:rsidR="00794812">
                    <w:rPr>
                      <w:rFonts w:ascii="Arial" w:eastAsia="新細明體" w:hAnsi="Arial" w:cs="Arial" w:hint="eastAsia"/>
                      <w:kern w:val="0"/>
                      <w:szCs w:val="24"/>
                    </w:rPr>
                    <w:t>4</w:t>
                  </w:r>
                  <w:r w:rsidR="00AD6E18">
                    <w:rPr>
                      <w:rFonts w:ascii="Times New Roman" w:eastAsia="新細明體" w:hAnsi="Times New Roman" w:cs="Times New Roman" w:hint="eastAsia"/>
                      <w:kern w:val="0"/>
                      <w:szCs w:val="24"/>
                    </w:rPr>
                    <w:t>)</w:t>
                  </w:r>
                  <w:r>
                    <w:rPr>
                      <w:rFonts w:ascii="Times New Roman" w:eastAsia="新細明體" w:hAnsi="Times New Roman" w:cs="Times New Roman" w:hint="eastAsia"/>
                      <w:kern w:val="0"/>
                      <w:szCs w:val="24"/>
                    </w:rPr>
                    <w:t xml:space="preserve">     </w:t>
                  </w:r>
                  <w:r w:rsidRPr="001E72D8">
                    <w:rPr>
                      <w:rFonts w:ascii="Times New Roman" w:eastAsia="新細明體" w:hAnsi="Times New Roman" w:cs="Times New Roman" w:hint="eastAsia"/>
                      <w:b/>
                      <w:kern w:val="0"/>
                      <w:szCs w:val="24"/>
                    </w:rPr>
                    <w:t>Co-PI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jc w:val="center"/>
                    <w:rPr>
                      <w:rFonts w:ascii="Arial" w:eastAsia="新細明體" w:hAnsi="Arial" w:cs="Arial"/>
                      <w:kern w:val="0"/>
                      <w:szCs w:val="24"/>
                    </w:rPr>
                  </w:pPr>
                  <w:r w:rsidRPr="00AD6E18">
                    <w:rPr>
                      <w:rFonts w:ascii="Arial" w:eastAsia="新細明體" w:hAnsi="Arial" w:cs="Arial"/>
                      <w:kern w:val="0"/>
                      <w:szCs w:val="24"/>
                    </w:rPr>
                    <w:t>6,540,000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00AC" w:rsidRDefault="008600AC" w:rsidP="008600AC">
                  <w:pPr>
                    <w:widowControl/>
                    <w:jc w:val="center"/>
                    <w:rPr>
                      <w:rFonts w:ascii="Arial" w:eastAsia="新細明體" w:hAnsi="Arial" w:cs="Arial"/>
                      <w:kern w:val="0"/>
                      <w:szCs w:val="24"/>
                    </w:rPr>
                  </w:pPr>
                  <w:r>
                    <w:rPr>
                      <w:rFonts w:ascii="Arial" w:eastAsia="新細明體" w:hAnsi="Arial" w:cs="Arial"/>
                      <w:kern w:val="0"/>
                      <w:szCs w:val="24"/>
                    </w:rPr>
                    <w:t>20</w:t>
                  </w:r>
                  <w:r>
                    <w:rPr>
                      <w:rFonts w:ascii="Arial" w:eastAsia="新細明體" w:hAnsi="Arial" w:cs="Arial" w:hint="eastAsia"/>
                      <w:kern w:val="0"/>
                      <w:szCs w:val="24"/>
                    </w:rPr>
                    <w:t>18</w:t>
                  </w:r>
                  <w:r w:rsidRPr="00884865">
                    <w:rPr>
                      <w:rFonts w:ascii="Arial" w:eastAsia="新細明體" w:hAnsi="Arial" w:cs="Arial"/>
                      <w:kern w:val="0"/>
                      <w:szCs w:val="24"/>
                    </w:rPr>
                    <w:t>/5/1</w:t>
                  </w:r>
                  <w:r>
                    <w:rPr>
                      <w:rFonts w:ascii="Arial" w:eastAsia="新細明體" w:hAnsi="Arial" w:cs="Arial"/>
                      <w:kern w:val="0"/>
                      <w:szCs w:val="24"/>
                    </w:rPr>
                    <w:t>–</w:t>
                  </w:r>
                </w:p>
                <w:p w:rsidR="00884865" w:rsidRPr="00801BBA" w:rsidRDefault="008600AC" w:rsidP="008600AC">
                  <w:pPr>
                    <w:widowControl/>
                    <w:jc w:val="center"/>
                    <w:rPr>
                      <w:rFonts w:ascii="Times New Roman" w:eastAsia="新細明體" w:hAnsi="Times New Roman" w:cs="Times New Roman"/>
                      <w:kern w:val="0"/>
                      <w:szCs w:val="24"/>
                    </w:rPr>
                  </w:pPr>
                  <w:r>
                    <w:rPr>
                      <w:rFonts w:ascii="Arial" w:eastAsia="新細明體" w:hAnsi="Arial" w:cs="Arial"/>
                      <w:kern w:val="0"/>
                      <w:szCs w:val="24"/>
                    </w:rPr>
                    <w:t>20</w:t>
                  </w:r>
                  <w:r>
                    <w:rPr>
                      <w:rFonts w:ascii="Arial" w:eastAsia="新細明體" w:hAnsi="Arial" w:cs="Arial" w:hint="eastAsia"/>
                      <w:kern w:val="0"/>
                      <w:szCs w:val="24"/>
                    </w:rPr>
                    <w:t>19</w:t>
                  </w:r>
                  <w:r w:rsidRPr="00884865">
                    <w:rPr>
                      <w:rFonts w:ascii="Arial" w:eastAsia="新細明體" w:hAnsi="Arial" w:cs="Arial"/>
                      <w:kern w:val="0"/>
                      <w:szCs w:val="24"/>
                    </w:rPr>
                    <w:t>/4/30</w:t>
                  </w:r>
                </w:p>
              </w:tc>
            </w:tr>
            <w:tr w:rsidR="00884865" w:rsidRPr="00801BBA" w:rsidTr="001B6210">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jc w:val="center"/>
                    <w:rPr>
                      <w:rFonts w:ascii="Arial" w:eastAsia="新細明體" w:hAnsi="Arial" w:cs="Arial"/>
                      <w:kern w:val="0"/>
                      <w:szCs w:val="24"/>
                    </w:rPr>
                  </w:pPr>
                  <w:r w:rsidRPr="00AD6E18">
                    <w:rPr>
                      <w:rFonts w:ascii="Arial" w:eastAsia="新細明體" w:hAnsi="Arial" w:cs="Arial"/>
                      <w:kern w:val="0"/>
                      <w:szCs w:val="24"/>
                    </w:rPr>
                    <w:t>2018</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125C6D" w:rsidP="001E72D8">
                  <w:pPr>
                    <w:widowControl/>
                    <w:jc w:val="center"/>
                    <w:rPr>
                      <w:rFonts w:ascii="Arial" w:eastAsia="新細明體" w:hAnsi="Arial" w:cs="Arial"/>
                      <w:kern w:val="0"/>
                      <w:szCs w:val="24"/>
                    </w:rPr>
                  </w:pPr>
                  <w:r w:rsidRPr="00125C6D">
                    <w:rPr>
                      <w:rFonts w:ascii="Arial" w:eastAsia="新細明體" w:hAnsi="Arial" w:cs="Arial"/>
                      <w:kern w:val="0"/>
                      <w:szCs w:val="24"/>
                    </w:rPr>
                    <w:t>Development of a biomicrofluidic chip and its portable prototype for rapid detection of Mastitis, analysis of bacterial anti</w:t>
                  </w:r>
                  <w:r w:rsidR="00A33B55">
                    <w:rPr>
                      <w:rFonts w:ascii="Arial" w:eastAsia="新細明體" w:hAnsi="Arial" w:cs="Arial"/>
                      <w:kern w:val="0"/>
                      <w:szCs w:val="24"/>
                    </w:rPr>
                    <w:t>biotic susceptibility, and milk</w:t>
                  </w:r>
                  <w:r w:rsidR="001E72D8">
                    <w:rPr>
                      <w:rFonts w:ascii="Arial" w:eastAsia="新細明體" w:hAnsi="Arial" w:cs="Arial" w:hint="eastAsia"/>
                      <w:kern w:val="0"/>
                      <w:szCs w:val="24"/>
                    </w:rPr>
                    <w:t xml:space="preserve"> </w:t>
                  </w:r>
                  <w:r w:rsidRPr="00125C6D">
                    <w:rPr>
                      <w:rFonts w:ascii="Arial" w:eastAsia="新細明體" w:hAnsi="Arial" w:cs="Arial"/>
                      <w:kern w:val="0"/>
                      <w:szCs w:val="24"/>
                    </w:rPr>
                    <w:t>quality monitoring</w:t>
                  </w:r>
                  <w:r w:rsidRPr="00125C6D">
                    <w:rPr>
                      <w:rFonts w:ascii="Arial" w:eastAsia="新細明體" w:hAnsi="Arial" w:cs="Arial" w:hint="eastAsia"/>
                      <w:kern w:val="0"/>
                      <w:szCs w:val="24"/>
                    </w:rPr>
                    <w:t xml:space="preserve"> </w:t>
                  </w:r>
                  <w:r>
                    <w:rPr>
                      <w:rFonts w:ascii="Arial" w:eastAsia="新細明體" w:hAnsi="Arial" w:cs="Arial" w:hint="eastAsia"/>
                      <w:kern w:val="0"/>
                      <w:szCs w:val="24"/>
                    </w:rPr>
                    <w:t xml:space="preserve"> </w:t>
                  </w:r>
                  <w:r w:rsidR="006F7537">
                    <w:rPr>
                      <w:rFonts w:ascii="Arial" w:eastAsia="新細明體" w:hAnsi="Arial" w:cs="Arial" w:hint="eastAsia"/>
                      <w:kern w:val="0"/>
                      <w:szCs w:val="24"/>
                    </w:rPr>
                    <w:t>(</w:t>
                  </w:r>
                  <w:r w:rsidR="006F7537">
                    <w:rPr>
                      <w:rFonts w:ascii="Arial" w:eastAsia="新細明體" w:hAnsi="Arial" w:cs="Arial"/>
                      <w:kern w:val="0"/>
                      <w:szCs w:val="24"/>
                    </w:rPr>
                    <w:t>MOST 107-2221-E-492-020</w:t>
                  </w:r>
                  <w:r w:rsidR="006F7537" w:rsidRPr="006F7537">
                    <w:rPr>
                      <w:rFonts w:ascii="Arial" w:eastAsia="新細明體" w:hAnsi="Arial" w:cs="Arial"/>
                      <w:kern w:val="0"/>
                      <w:szCs w:val="24"/>
                    </w:rPr>
                    <w:t>-</w:t>
                  </w:r>
                  <w:r w:rsidR="006F7537">
                    <w:rPr>
                      <w:rFonts w:ascii="Arial" w:eastAsia="新細明體" w:hAnsi="Arial" w:cs="Arial" w:hint="eastAsia"/>
                      <w:kern w:val="0"/>
                      <w:szCs w:val="24"/>
                    </w:rPr>
                    <w:t>)</w:t>
                  </w:r>
                  <w:r w:rsidR="00A33B55">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AD6E18" w:rsidRDefault="00AD6E18" w:rsidP="001B6210">
                  <w:pPr>
                    <w:widowControl/>
                    <w:jc w:val="center"/>
                    <w:rPr>
                      <w:rFonts w:ascii="Arial" w:eastAsia="新細明體" w:hAnsi="Arial" w:cs="Arial"/>
                      <w:kern w:val="0"/>
                      <w:szCs w:val="24"/>
                    </w:rPr>
                  </w:pPr>
                  <w:r w:rsidRPr="00AD6E18">
                    <w:rPr>
                      <w:rFonts w:ascii="Arial" w:eastAsia="標楷體" w:hAnsi="Arial" w:cs="Arial"/>
                      <w:color w:val="000000" w:themeColor="text1"/>
                    </w:rPr>
                    <w:t>1,136,000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6E18" w:rsidRPr="00AD6E18" w:rsidRDefault="00AD6E18" w:rsidP="00AD6E18">
                  <w:pPr>
                    <w:widowControl/>
                    <w:jc w:val="center"/>
                    <w:rPr>
                      <w:rFonts w:ascii="Arial" w:eastAsia="新細明體" w:hAnsi="Arial" w:cs="Arial"/>
                      <w:kern w:val="0"/>
                      <w:szCs w:val="24"/>
                    </w:rPr>
                  </w:pPr>
                  <w:r w:rsidRPr="00AD6E18">
                    <w:rPr>
                      <w:rFonts w:ascii="Arial" w:eastAsia="新細明體" w:hAnsi="Arial" w:cs="Arial"/>
                      <w:kern w:val="0"/>
                      <w:szCs w:val="24"/>
                    </w:rPr>
                    <w:t>2018/8/1–</w:t>
                  </w:r>
                </w:p>
                <w:p w:rsidR="00884865" w:rsidRPr="00AD6E18" w:rsidRDefault="00AD6E18" w:rsidP="00AD6E18">
                  <w:pPr>
                    <w:widowControl/>
                    <w:jc w:val="center"/>
                    <w:rPr>
                      <w:rFonts w:ascii="Arial" w:eastAsia="新細明體" w:hAnsi="Arial" w:cs="Arial"/>
                      <w:kern w:val="0"/>
                      <w:szCs w:val="24"/>
                    </w:rPr>
                  </w:pPr>
                  <w:r w:rsidRPr="00AD6E18">
                    <w:rPr>
                      <w:rFonts w:ascii="Arial" w:eastAsia="新細明體" w:hAnsi="Arial" w:cs="Arial"/>
                      <w:kern w:val="0"/>
                      <w:szCs w:val="24"/>
                    </w:rPr>
                    <w:t>2019/7/31</w:t>
                  </w:r>
                </w:p>
              </w:tc>
            </w:tr>
            <w:tr w:rsidR="00884865" w:rsidRPr="00801BBA" w:rsidTr="001B6210">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865" w:rsidRPr="00877AD7" w:rsidRDefault="00877AD7" w:rsidP="001B6210">
                  <w:pPr>
                    <w:widowControl/>
                    <w:jc w:val="center"/>
                    <w:rPr>
                      <w:rFonts w:ascii="Arial" w:eastAsia="新細明體" w:hAnsi="Arial" w:cs="Arial"/>
                      <w:kern w:val="0"/>
                      <w:szCs w:val="24"/>
                    </w:rPr>
                  </w:pPr>
                  <w:r w:rsidRPr="00877AD7">
                    <w:rPr>
                      <w:rFonts w:ascii="Arial" w:eastAsia="新細明體" w:hAnsi="Arial" w:cs="Arial"/>
                      <w:kern w:val="0"/>
                      <w:szCs w:val="24"/>
                    </w:rPr>
                    <w:t>2017</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877AD7" w:rsidRDefault="001E72D8" w:rsidP="001E72D8">
                  <w:pPr>
                    <w:widowControl/>
                    <w:jc w:val="center"/>
                    <w:rPr>
                      <w:rFonts w:ascii="Arial" w:eastAsia="新細明體" w:hAnsi="Arial" w:cs="Arial"/>
                      <w:kern w:val="0"/>
                      <w:szCs w:val="24"/>
                    </w:rPr>
                  </w:pPr>
                  <w:r w:rsidRPr="001E72D8">
                    <w:rPr>
                      <w:rFonts w:ascii="Arial" w:eastAsia="新細明體" w:hAnsi="Arial" w:cs="Arial"/>
                      <w:color w:val="000000" w:themeColor="text1"/>
                      <w:kern w:val="0"/>
                      <w:szCs w:val="24"/>
                    </w:rPr>
                    <w:t>Label-free, rapid, high-sensitivity optofluidic biosensing system for rapid and simultaneous identification of pathogens and host response in septic patients</w:t>
                  </w:r>
                  <w:r>
                    <w:rPr>
                      <w:rFonts w:ascii="Arial" w:eastAsia="新細明體" w:hAnsi="Arial" w:cs="Arial" w:hint="eastAsia"/>
                      <w:color w:val="000000" w:themeColor="text1"/>
                      <w:kern w:val="0"/>
                      <w:szCs w:val="24"/>
                    </w:rPr>
                    <w:t xml:space="preserve">  (I)  </w:t>
                  </w:r>
                  <w:r w:rsidR="002D6BF2">
                    <w:rPr>
                      <w:rFonts w:ascii="Times New Roman" w:eastAsia="新細明體" w:hAnsi="Times New Roman" w:cs="Times New Roman" w:hint="eastAsia"/>
                      <w:kern w:val="0"/>
                      <w:szCs w:val="24"/>
                    </w:rPr>
                    <w:t>(</w:t>
                  </w:r>
                  <w:r w:rsidR="002B2132" w:rsidRPr="002B2132">
                    <w:rPr>
                      <w:rFonts w:ascii="Arial" w:eastAsia="新細明體" w:hAnsi="Arial" w:cs="Arial"/>
                      <w:kern w:val="0"/>
                      <w:szCs w:val="24"/>
                    </w:rPr>
                    <w:t>MOST 106-3114-E-194-001</w:t>
                  </w:r>
                  <w:r w:rsidR="002D6BF2">
                    <w:rPr>
                      <w:rFonts w:ascii="Times New Roman" w:eastAsia="新細明體" w:hAnsi="Times New Roman" w:cs="Times New Roman" w:hint="eastAsia"/>
                      <w:kern w:val="0"/>
                      <w:szCs w:val="24"/>
                    </w:rPr>
                    <w:t>)</w:t>
                  </w:r>
                  <w:r>
                    <w:rPr>
                      <w:rFonts w:ascii="Times New Roman" w:eastAsia="新細明體" w:hAnsi="Times New Roman" w:cs="Times New Roman" w:hint="eastAsia"/>
                      <w:kern w:val="0"/>
                      <w:szCs w:val="24"/>
                    </w:rPr>
                    <w:t xml:space="preserve">    </w:t>
                  </w:r>
                  <w:r w:rsidRPr="001E72D8">
                    <w:rPr>
                      <w:rFonts w:ascii="Times New Roman" w:eastAsia="新細明體" w:hAnsi="Times New Roman" w:cs="Times New Roman" w:hint="eastAsia"/>
                      <w:b/>
                      <w:kern w:val="0"/>
                      <w:szCs w:val="24"/>
                    </w:rPr>
                    <w:t>Co-PI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865" w:rsidRPr="00877AD7" w:rsidRDefault="00877AD7" w:rsidP="001B6210">
                  <w:pPr>
                    <w:widowControl/>
                    <w:jc w:val="center"/>
                    <w:rPr>
                      <w:rFonts w:ascii="Arial" w:eastAsia="新細明體" w:hAnsi="Arial" w:cs="Arial"/>
                      <w:kern w:val="0"/>
                      <w:szCs w:val="24"/>
                    </w:rPr>
                  </w:pPr>
                  <w:r w:rsidRPr="00877AD7">
                    <w:rPr>
                      <w:rFonts w:ascii="Arial" w:eastAsia="標楷體" w:hAnsi="Arial" w:cs="Arial"/>
                      <w:color w:val="000000" w:themeColor="text1"/>
                    </w:rPr>
                    <w:t>6,873,000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AD7" w:rsidRPr="00877AD7" w:rsidRDefault="00877AD7" w:rsidP="00877AD7">
                  <w:pPr>
                    <w:widowControl/>
                    <w:jc w:val="center"/>
                    <w:rPr>
                      <w:rFonts w:ascii="Arial" w:eastAsia="新細明體" w:hAnsi="Arial" w:cs="Arial"/>
                      <w:kern w:val="0"/>
                      <w:szCs w:val="24"/>
                    </w:rPr>
                  </w:pPr>
                  <w:r w:rsidRPr="00877AD7">
                    <w:rPr>
                      <w:rFonts w:ascii="Arial" w:eastAsia="新細明體" w:hAnsi="Arial" w:cs="Arial"/>
                      <w:kern w:val="0"/>
                      <w:szCs w:val="24"/>
                    </w:rPr>
                    <w:t>2017/5/1–</w:t>
                  </w:r>
                </w:p>
                <w:p w:rsidR="00884865" w:rsidRPr="00877AD7" w:rsidRDefault="00877AD7" w:rsidP="00877AD7">
                  <w:pPr>
                    <w:widowControl/>
                    <w:jc w:val="center"/>
                    <w:rPr>
                      <w:rFonts w:ascii="Arial" w:eastAsia="新細明體" w:hAnsi="Arial" w:cs="Arial"/>
                      <w:kern w:val="0"/>
                      <w:szCs w:val="24"/>
                    </w:rPr>
                  </w:pPr>
                  <w:r w:rsidRPr="00877AD7">
                    <w:rPr>
                      <w:rFonts w:ascii="Arial" w:eastAsia="新細明體" w:hAnsi="Arial" w:cs="Arial"/>
                      <w:kern w:val="0"/>
                      <w:szCs w:val="24"/>
                    </w:rPr>
                    <w:t>2018/4/30</w:t>
                  </w:r>
                </w:p>
              </w:tc>
            </w:tr>
            <w:tr w:rsidR="002D6BF2" w:rsidRPr="002D6BF2" w:rsidTr="002D6BF2">
              <w:trPr>
                <w:trHeight w:val="405"/>
                <w:jc w:val="center"/>
              </w:trPr>
              <w:tc>
                <w:tcPr>
                  <w:tcW w:w="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BF2" w:rsidRPr="002D6BF2" w:rsidRDefault="002D6BF2" w:rsidP="002D6BF2">
                  <w:pPr>
                    <w:widowControl/>
                    <w:jc w:val="center"/>
                    <w:rPr>
                      <w:rFonts w:ascii="Arial" w:eastAsia="新細明體" w:hAnsi="Arial" w:cs="Arial"/>
                      <w:kern w:val="0"/>
                      <w:szCs w:val="24"/>
                    </w:rPr>
                  </w:pPr>
                  <w:r w:rsidRPr="002D6BF2">
                    <w:rPr>
                      <w:rFonts w:ascii="Arial" w:eastAsia="新細明體" w:hAnsi="Arial" w:cs="Arial"/>
                      <w:kern w:val="0"/>
                      <w:szCs w:val="24"/>
                    </w:rPr>
                    <w:t>2016</w:t>
                  </w:r>
                </w:p>
              </w:tc>
              <w:tc>
                <w:tcPr>
                  <w:tcW w:w="83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F708F1" w:rsidP="002D6BF2">
                  <w:pPr>
                    <w:widowControl/>
                    <w:jc w:val="center"/>
                    <w:rPr>
                      <w:rFonts w:ascii="Arial" w:eastAsia="新細明體" w:hAnsi="Arial" w:cs="Arial"/>
                      <w:kern w:val="0"/>
                      <w:szCs w:val="24"/>
                    </w:rPr>
                  </w:pPr>
                  <w:r w:rsidRPr="00F708F1">
                    <w:rPr>
                      <w:rFonts w:ascii="Arial" w:eastAsia="新細明體" w:hAnsi="Arial" w:cs="Arial"/>
                      <w:kern w:val="0"/>
                      <w:szCs w:val="24"/>
                    </w:rPr>
                    <w:t>Rapid identification and quantification of pathogens form blood/water and determination of its Drug Susceptibility within four hours</w:t>
                  </w:r>
                  <w:r>
                    <w:rPr>
                      <w:rFonts w:ascii="Arial" w:eastAsia="新細明體" w:hAnsi="Arial" w:cs="Arial" w:hint="eastAsia"/>
                      <w:kern w:val="0"/>
                      <w:szCs w:val="24"/>
                    </w:rPr>
                    <w:t xml:space="preserve">             (</w:t>
                  </w:r>
                  <w:r w:rsidRPr="00F708F1">
                    <w:rPr>
                      <w:rFonts w:ascii="Arial" w:eastAsia="新細明體" w:hAnsi="Arial" w:cs="Arial"/>
                      <w:kern w:val="0"/>
                      <w:szCs w:val="24"/>
                    </w:rPr>
                    <w:t>MOST 105-2628-E-492 -001 -MY2</w:t>
                  </w:r>
                  <w:r>
                    <w:rPr>
                      <w:rFonts w:ascii="Arial" w:eastAsia="新細明體" w:hAnsi="Arial" w:cs="Arial" w:hint="eastAsia"/>
                      <w:kern w:val="0"/>
                      <w:szCs w:val="24"/>
                    </w:rPr>
                    <w:t>)</w:t>
                  </w:r>
                  <w:r w:rsidR="00A33B55">
                    <w:rPr>
                      <w:rFonts w:ascii="Arial" w:eastAsia="新細明體" w:hAnsi="Arial" w:cs="Arial" w:hint="eastAsia"/>
                      <w:kern w:val="0"/>
                      <w:szCs w:val="24"/>
                    </w:rPr>
                    <w:t xml:space="preserve"> </w:t>
                  </w:r>
                  <w:r w:rsidR="008F30A1">
                    <w:rPr>
                      <w:rFonts w:ascii="Arial" w:eastAsia="新細明體" w:hAnsi="Arial" w:cs="Arial" w:hint="eastAsia"/>
                      <w:kern w:val="0"/>
                      <w:szCs w:val="24"/>
                    </w:rPr>
                    <w:t>(</w:t>
                  </w:r>
                  <w:r w:rsidR="008F30A1" w:rsidRPr="008F30A1">
                    <w:rPr>
                      <w:rFonts w:ascii="Arial" w:eastAsia="新細明體" w:hAnsi="Arial" w:cs="Arial"/>
                      <w:b/>
                      <w:kern w:val="0"/>
                      <w:sz w:val="22"/>
                    </w:rPr>
                    <w:t>Excellent Young Scholars project</w:t>
                  </w:r>
                  <w:r w:rsidR="008F30A1" w:rsidRPr="008F30A1">
                    <w:rPr>
                      <w:rFonts w:ascii="Arial" w:eastAsia="新細明體" w:hAnsi="Arial" w:cs="Arial" w:hint="eastAsia"/>
                      <w:b/>
                      <w:kern w:val="0"/>
                      <w:sz w:val="22"/>
                    </w:rPr>
                    <w:t>)</w:t>
                  </w:r>
                  <w:r w:rsidR="008F30A1">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2D6BF2" w:rsidP="002D6BF2">
                  <w:pPr>
                    <w:widowControl/>
                    <w:jc w:val="center"/>
                    <w:rPr>
                      <w:rFonts w:ascii="Arial" w:eastAsia="新細明體" w:hAnsi="Arial" w:cs="Arial"/>
                      <w:kern w:val="0"/>
                      <w:szCs w:val="24"/>
                    </w:rPr>
                  </w:pPr>
                  <w:r w:rsidRPr="002D6BF2">
                    <w:rPr>
                      <w:rFonts w:ascii="Arial" w:eastAsia="標楷體" w:hAnsi="Arial" w:cs="Arial"/>
                      <w:color w:val="000000" w:themeColor="text1"/>
                    </w:rPr>
                    <w:t>2,423,000</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2D6BF2" w:rsidP="002D6BF2">
                  <w:pPr>
                    <w:widowControl/>
                    <w:jc w:val="center"/>
                    <w:rPr>
                      <w:rFonts w:ascii="Arial" w:eastAsia="新細明體" w:hAnsi="Arial" w:cs="Arial"/>
                      <w:kern w:val="0"/>
                      <w:szCs w:val="24"/>
                    </w:rPr>
                  </w:pPr>
                  <w:r w:rsidRPr="002D6BF2">
                    <w:rPr>
                      <w:rFonts w:ascii="Arial" w:eastAsia="新細明體" w:hAnsi="Arial" w:cs="Arial"/>
                      <w:kern w:val="0"/>
                      <w:szCs w:val="24"/>
                    </w:rPr>
                    <w:t>2016/8/1–</w:t>
                  </w:r>
                </w:p>
                <w:p w:rsidR="002D6BF2" w:rsidRPr="002D6BF2" w:rsidRDefault="002D6BF2" w:rsidP="002D6BF2">
                  <w:pPr>
                    <w:widowControl/>
                    <w:jc w:val="center"/>
                    <w:rPr>
                      <w:rFonts w:ascii="Arial" w:eastAsia="新細明體" w:hAnsi="Arial" w:cs="Arial"/>
                      <w:kern w:val="0"/>
                      <w:szCs w:val="24"/>
                    </w:rPr>
                  </w:pPr>
                  <w:r w:rsidRPr="002D6BF2">
                    <w:rPr>
                      <w:rFonts w:ascii="Arial" w:eastAsia="新細明體" w:hAnsi="Arial" w:cs="Arial"/>
                      <w:kern w:val="0"/>
                      <w:szCs w:val="24"/>
                    </w:rPr>
                    <w:t>2018/10/31</w:t>
                  </w:r>
                </w:p>
              </w:tc>
            </w:tr>
            <w:tr w:rsidR="002D6BF2" w:rsidRPr="002D6BF2" w:rsidTr="002D6BF2">
              <w:trPr>
                <w:trHeight w:val="13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BF2" w:rsidRPr="002D6BF2" w:rsidRDefault="006D29C9" w:rsidP="002D6BF2">
                  <w:pPr>
                    <w:widowControl/>
                    <w:spacing w:line="135" w:lineRule="atLeast"/>
                    <w:jc w:val="center"/>
                    <w:rPr>
                      <w:rFonts w:ascii="Arial" w:eastAsia="新細明體" w:hAnsi="Arial" w:cs="Arial"/>
                      <w:kern w:val="0"/>
                      <w:szCs w:val="24"/>
                    </w:rPr>
                  </w:pPr>
                  <w:r w:rsidRPr="006D29C9">
                    <w:rPr>
                      <w:rFonts w:ascii="Arial" w:eastAsia="新細明體" w:hAnsi="Arial" w:cs="Arial"/>
                      <w:kern w:val="0"/>
                      <w:szCs w:val="24"/>
                    </w:rPr>
                    <w:t>2015</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841E43" w:rsidP="00841E43">
                  <w:pPr>
                    <w:widowControl/>
                    <w:spacing w:line="135" w:lineRule="atLeast"/>
                    <w:jc w:val="center"/>
                    <w:rPr>
                      <w:rFonts w:ascii="Arial" w:eastAsia="新細明體" w:hAnsi="Arial" w:cs="Arial"/>
                      <w:kern w:val="0"/>
                      <w:szCs w:val="24"/>
                    </w:rPr>
                  </w:pPr>
                  <w:r w:rsidRPr="00841E43">
                    <w:rPr>
                      <w:rFonts w:ascii="Arial" w:eastAsia="新細明體" w:hAnsi="Arial" w:cs="Arial"/>
                      <w:kern w:val="0"/>
                      <w:szCs w:val="24"/>
                    </w:rPr>
                    <w:t>Development of Antibody-free Isolation and Analysis of Circulating Tumor Cells for Early Detection, Therapy Monitoring and Prognosis of Lung Cancer</w:t>
                  </w:r>
                  <w:r>
                    <w:rPr>
                      <w:rFonts w:ascii="Arial" w:eastAsia="新細明體" w:hAnsi="Arial" w:cs="Arial" w:hint="eastAsia"/>
                      <w:kern w:val="0"/>
                      <w:szCs w:val="24"/>
                    </w:rPr>
                    <w:t xml:space="preserve">  (</w:t>
                  </w:r>
                  <w:r w:rsidRPr="00841E43">
                    <w:rPr>
                      <w:rFonts w:ascii="Arial" w:eastAsia="新細明體" w:hAnsi="Arial" w:cs="Arial"/>
                      <w:kern w:val="0"/>
                      <w:szCs w:val="24"/>
                    </w:rPr>
                    <w:t>MOST 104-2221-E-492 -009 -MY2</w:t>
                  </w:r>
                  <w:r>
                    <w:rPr>
                      <w:rFonts w:ascii="Arial" w:eastAsia="新細明體" w:hAnsi="Arial" w:cs="Arial" w:hint="eastAsia"/>
                      <w:kern w:val="0"/>
                      <w:szCs w:val="24"/>
                    </w:rPr>
                    <w:t>)</w:t>
                  </w:r>
                  <w:r w:rsidR="00A33B55">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6D29C9" w:rsidP="002D6BF2">
                  <w:pPr>
                    <w:widowControl/>
                    <w:spacing w:line="135" w:lineRule="atLeast"/>
                    <w:jc w:val="center"/>
                    <w:rPr>
                      <w:rFonts w:ascii="Arial" w:eastAsia="新細明體" w:hAnsi="Arial" w:cs="Arial"/>
                      <w:kern w:val="0"/>
                      <w:szCs w:val="24"/>
                    </w:rPr>
                  </w:pPr>
                  <w:r w:rsidRPr="006D29C9">
                    <w:rPr>
                      <w:rFonts w:ascii="Arial" w:eastAsia="標楷體" w:hAnsi="Arial" w:cs="Arial"/>
                      <w:color w:val="000000" w:themeColor="text1"/>
                    </w:rPr>
                    <w:t>1,690,000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9C9" w:rsidRPr="006D29C9" w:rsidRDefault="006D29C9" w:rsidP="006D29C9">
                  <w:pPr>
                    <w:widowControl/>
                    <w:jc w:val="center"/>
                    <w:rPr>
                      <w:rFonts w:ascii="Arial" w:eastAsia="新細明體" w:hAnsi="Arial" w:cs="Arial"/>
                      <w:kern w:val="0"/>
                      <w:szCs w:val="24"/>
                    </w:rPr>
                  </w:pPr>
                  <w:r w:rsidRPr="006D29C9">
                    <w:rPr>
                      <w:rFonts w:ascii="Arial" w:eastAsia="新細明體" w:hAnsi="Arial" w:cs="Arial"/>
                      <w:kern w:val="0"/>
                      <w:szCs w:val="24"/>
                    </w:rPr>
                    <w:t>2015/8/1–</w:t>
                  </w:r>
                </w:p>
                <w:p w:rsidR="002D6BF2" w:rsidRPr="002D6BF2" w:rsidRDefault="006D29C9" w:rsidP="006D29C9">
                  <w:pPr>
                    <w:widowControl/>
                    <w:spacing w:line="135" w:lineRule="atLeast"/>
                    <w:jc w:val="center"/>
                    <w:rPr>
                      <w:rFonts w:ascii="Arial" w:eastAsia="新細明體" w:hAnsi="Arial" w:cs="Arial"/>
                      <w:kern w:val="0"/>
                      <w:szCs w:val="24"/>
                    </w:rPr>
                  </w:pPr>
                  <w:r w:rsidRPr="006D29C9">
                    <w:rPr>
                      <w:rFonts w:ascii="Arial" w:eastAsia="新細明體" w:hAnsi="Arial" w:cs="Arial"/>
                      <w:kern w:val="0"/>
                      <w:szCs w:val="24"/>
                    </w:rPr>
                    <w:t>2017/10/31</w:t>
                  </w:r>
                </w:p>
              </w:tc>
            </w:tr>
            <w:tr w:rsidR="002D6BF2" w:rsidRPr="002D6BF2" w:rsidTr="002D6BF2">
              <w:trPr>
                <w:trHeight w:val="120"/>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BF2" w:rsidRPr="002D6BF2" w:rsidRDefault="006D29C9" w:rsidP="002D6BF2">
                  <w:pPr>
                    <w:widowControl/>
                    <w:spacing w:line="120" w:lineRule="atLeast"/>
                    <w:jc w:val="center"/>
                    <w:rPr>
                      <w:rFonts w:ascii="Arial" w:eastAsia="新細明體" w:hAnsi="Arial" w:cs="Arial"/>
                      <w:kern w:val="0"/>
                      <w:szCs w:val="24"/>
                    </w:rPr>
                  </w:pPr>
                  <w:r w:rsidRPr="006D29C9">
                    <w:rPr>
                      <w:rFonts w:ascii="Arial" w:eastAsia="新細明體" w:hAnsi="Arial" w:cs="Arial"/>
                      <w:kern w:val="0"/>
                      <w:szCs w:val="24"/>
                    </w:rPr>
                    <w:t>2014</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794616" w:rsidP="00794616">
                  <w:pPr>
                    <w:widowControl/>
                    <w:spacing w:line="120" w:lineRule="atLeast"/>
                    <w:jc w:val="center"/>
                    <w:rPr>
                      <w:rFonts w:ascii="Arial" w:eastAsia="新細明體" w:hAnsi="Arial" w:cs="Arial"/>
                      <w:kern w:val="0"/>
                      <w:szCs w:val="24"/>
                    </w:rPr>
                  </w:pPr>
                  <w:r w:rsidRPr="00794616">
                    <w:rPr>
                      <w:rFonts w:ascii="Arial" w:eastAsia="新細明體" w:hAnsi="Arial" w:cs="Arial"/>
                      <w:kern w:val="0"/>
                      <w:szCs w:val="24"/>
                    </w:rPr>
                    <w:t>An AC Electrokinetics-based Micro-Analysis System for Sorting, Trapping Cancer Cells and Discriminating their Drug Susceptibilities</w:t>
                  </w:r>
                  <w:r>
                    <w:rPr>
                      <w:rFonts w:ascii="Arial" w:eastAsia="新細明體" w:hAnsi="Arial" w:cs="Arial" w:hint="eastAsia"/>
                      <w:kern w:val="0"/>
                      <w:szCs w:val="24"/>
                    </w:rPr>
                    <w:t xml:space="preserve">            (</w:t>
                  </w:r>
                  <w:r w:rsidRPr="00794616">
                    <w:rPr>
                      <w:rFonts w:ascii="Arial" w:eastAsia="新細明體" w:hAnsi="Arial" w:cs="Arial"/>
                      <w:kern w:val="0"/>
                      <w:szCs w:val="24"/>
                    </w:rPr>
                    <w:t>NSC 102-2221-E-492 -001 -MY2</w:t>
                  </w:r>
                  <w:r>
                    <w:rPr>
                      <w:rFonts w:ascii="Arial" w:eastAsia="新細明體" w:hAnsi="Arial" w:cs="Arial" w:hint="eastAsia"/>
                      <w:kern w:val="0"/>
                      <w:szCs w:val="24"/>
                    </w:rPr>
                    <w:t>)</w:t>
                  </w:r>
                  <w:r w:rsidR="008F30A1">
                    <w:rPr>
                      <w:rFonts w:ascii="Arial" w:eastAsia="新細明體" w:hAnsi="Arial" w:cs="Arial" w:hint="eastAsia"/>
                      <w:kern w:val="0"/>
                      <w:szCs w:val="24"/>
                    </w:rPr>
                    <w:t xml:space="preserve"> (</w:t>
                  </w:r>
                  <w:r w:rsidR="008F30A1" w:rsidRPr="008F30A1">
                    <w:rPr>
                      <w:rFonts w:ascii="Arial" w:eastAsia="新細明體" w:hAnsi="Arial" w:cs="Arial"/>
                      <w:b/>
                      <w:kern w:val="0"/>
                      <w:sz w:val="22"/>
                    </w:rPr>
                    <w:t>Excellent Young Scholars project</w:t>
                  </w:r>
                  <w:r w:rsidR="008F30A1">
                    <w:rPr>
                      <w:rFonts w:ascii="Arial" w:eastAsia="新細明體" w:hAnsi="Arial" w:cs="Arial" w:hint="eastAsia"/>
                      <w:kern w:val="0"/>
                      <w:szCs w:val="24"/>
                    </w:rPr>
                    <w:t>)</w:t>
                  </w:r>
                  <w:r w:rsidR="00B44929">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86751C" w:rsidRDefault="0086751C" w:rsidP="002D6BF2">
                  <w:pPr>
                    <w:widowControl/>
                    <w:spacing w:line="120" w:lineRule="atLeast"/>
                    <w:jc w:val="center"/>
                    <w:rPr>
                      <w:rFonts w:ascii="Arial" w:eastAsia="新細明體" w:hAnsi="Arial" w:cs="Arial"/>
                      <w:kern w:val="0"/>
                      <w:szCs w:val="24"/>
                    </w:rPr>
                  </w:pPr>
                  <w:r w:rsidRPr="0086751C">
                    <w:rPr>
                      <w:rFonts w:ascii="Arial" w:eastAsia="標楷體" w:hAnsi="Arial" w:cs="Arial"/>
                      <w:color w:val="000000"/>
                    </w:rPr>
                    <w:t>1,861,000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5AD" w:rsidRPr="006D29C9" w:rsidRDefault="009015AD" w:rsidP="009015AD">
                  <w:pPr>
                    <w:widowControl/>
                    <w:jc w:val="center"/>
                    <w:rPr>
                      <w:rFonts w:ascii="Arial" w:eastAsia="新細明體" w:hAnsi="Arial" w:cs="Arial"/>
                      <w:kern w:val="0"/>
                      <w:szCs w:val="24"/>
                    </w:rPr>
                  </w:pPr>
                  <w:r>
                    <w:rPr>
                      <w:rFonts w:ascii="Arial" w:eastAsia="新細明體" w:hAnsi="Arial" w:cs="Arial"/>
                      <w:kern w:val="0"/>
                      <w:szCs w:val="24"/>
                    </w:rPr>
                    <w:t>201</w:t>
                  </w:r>
                  <w:r>
                    <w:rPr>
                      <w:rFonts w:ascii="Arial" w:eastAsia="新細明體" w:hAnsi="Arial" w:cs="Arial" w:hint="eastAsia"/>
                      <w:kern w:val="0"/>
                      <w:szCs w:val="24"/>
                    </w:rPr>
                    <w:t>3</w:t>
                  </w:r>
                  <w:r w:rsidRPr="006D29C9">
                    <w:rPr>
                      <w:rFonts w:ascii="Arial" w:eastAsia="新細明體" w:hAnsi="Arial" w:cs="Arial"/>
                      <w:kern w:val="0"/>
                      <w:szCs w:val="24"/>
                    </w:rPr>
                    <w:t>/8/1–</w:t>
                  </w:r>
                </w:p>
                <w:p w:rsidR="002D6BF2" w:rsidRPr="002D6BF2" w:rsidRDefault="009015AD" w:rsidP="009015AD">
                  <w:pPr>
                    <w:widowControl/>
                    <w:spacing w:line="120" w:lineRule="atLeast"/>
                    <w:jc w:val="center"/>
                    <w:rPr>
                      <w:rFonts w:ascii="Times New Roman" w:eastAsia="新細明體" w:hAnsi="Times New Roman" w:cs="Times New Roman"/>
                      <w:kern w:val="0"/>
                      <w:szCs w:val="24"/>
                    </w:rPr>
                  </w:pPr>
                  <w:r>
                    <w:rPr>
                      <w:rFonts w:ascii="Arial" w:eastAsia="新細明體" w:hAnsi="Arial" w:cs="Arial"/>
                      <w:kern w:val="0"/>
                      <w:szCs w:val="24"/>
                    </w:rPr>
                    <w:t>201</w:t>
                  </w:r>
                  <w:r>
                    <w:rPr>
                      <w:rFonts w:ascii="Arial" w:eastAsia="新細明體" w:hAnsi="Arial" w:cs="Arial" w:hint="eastAsia"/>
                      <w:kern w:val="0"/>
                      <w:szCs w:val="24"/>
                    </w:rPr>
                    <w:t>5</w:t>
                  </w:r>
                  <w:r>
                    <w:rPr>
                      <w:rFonts w:ascii="Arial" w:eastAsia="新細明體" w:hAnsi="Arial" w:cs="Arial"/>
                      <w:kern w:val="0"/>
                      <w:szCs w:val="24"/>
                    </w:rPr>
                    <w:t>/</w:t>
                  </w:r>
                  <w:r>
                    <w:rPr>
                      <w:rFonts w:ascii="Arial" w:eastAsia="新細明體" w:hAnsi="Arial" w:cs="Arial" w:hint="eastAsia"/>
                      <w:kern w:val="0"/>
                      <w:szCs w:val="24"/>
                    </w:rPr>
                    <w:t>10</w:t>
                  </w:r>
                  <w:r w:rsidRPr="006D29C9">
                    <w:rPr>
                      <w:rFonts w:ascii="Arial" w:eastAsia="新細明體" w:hAnsi="Arial" w:cs="Arial"/>
                      <w:kern w:val="0"/>
                      <w:szCs w:val="24"/>
                    </w:rPr>
                    <w:t>/31</w:t>
                  </w:r>
                </w:p>
              </w:tc>
            </w:tr>
            <w:tr w:rsidR="002D6BF2" w:rsidRPr="002D6BF2" w:rsidTr="002D6BF2">
              <w:trPr>
                <w:trHeight w:val="675"/>
                <w:jc w:val="center"/>
              </w:trPr>
              <w:tc>
                <w:tcPr>
                  <w:tcW w:w="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D6BF2" w:rsidRPr="002D6BF2" w:rsidRDefault="006D29C9" w:rsidP="002D6BF2">
                  <w:pPr>
                    <w:widowControl/>
                    <w:jc w:val="center"/>
                    <w:rPr>
                      <w:rFonts w:ascii="Arial" w:eastAsia="新細明體" w:hAnsi="Arial" w:cs="Arial"/>
                      <w:kern w:val="0"/>
                      <w:szCs w:val="24"/>
                    </w:rPr>
                  </w:pPr>
                  <w:r w:rsidRPr="006D29C9">
                    <w:rPr>
                      <w:rFonts w:ascii="Arial" w:eastAsia="新細明體" w:hAnsi="Arial" w:cs="Arial"/>
                      <w:kern w:val="0"/>
                      <w:szCs w:val="24"/>
                    </w:rPr>
                    <w:t>2013</w:t>
                  </w:r>
                </w:p>
              </w:tc>
              <w:tc>
                <w:tcPr>
                  <w:tcW w:w="8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2D6BF2" w:rsidRDefault="003D1C1F" w:rsidP="003D1C1F">
                  <w:pPr>
                    <w:widowControl/>
                    <w:jc w:val="center"/>
                    <w:rPr>
                      <w:rFonts w:ascii="Arial" w:eastAsia="新細明體" w:hAnsi="Arial" w:cs="Arial"/>
                      <w:kern w:val="0"/>
                      <w:szCs w:val="24"/>
                    </w:rPr>
                  </w:pPr>
                  <w:r w:rsidRPr="003D1C1F">
                    <w:rPr>
                      <w:rFonts w:ascii="Arial" w:eastAsia="新細明體" w:hAnsi="Arial" w:cs="Arial"/>
                      <w:kern w:val="0"/>
                      <w:szCs w:val="24"/>
                    </w:rPr>
                    <w:t>AC Electrokinetic Concentration of Pathogen from Blood for Surface Enhanced Raman Spectroscopy Identification of Bacteria</w:t>
                  </w:r>
                  <w:r w:rsidRPr="003D1C1F">
                    <w:rPr>
                      <w:rFonts w:ascii="Arial" w:eastAsia="新細明體" w:hAnsi="Arial" w:cs="Arial" w:hint="eastAsia"/>
                      <w:kern w:val="0"/>
                      <w:szCs w:val="24"/>
                    </w:rPr>
                    <w:t xml:space="preserve"> </w:t>
                  </w:r>
                  <w:r>
                    <w:rPr>
                      <w:rFonts w:ascii="Arial" w:eastAsia="新細明體" w:hAnsi="Arial" w:cs="Arial" w:hint="eastAsia"/>
                      <w:kern w:val="0"/>
                      <w:szCs w:val="24"/>
                    </w:rPr>
                    <w:t xml:space="preserve">            (</w:t>
                  </w:r>
                  <w:r w:rsidR="00E110C3">
                    <w:rPr>
                      <w:rFonts w:ascii="Arial" w:eastAsia="新細明體" w:hAnsi="Arial" w:cs="Arial"/>
                      <w:kern w:val="0"/>
                      <w:szCs w:val="24"/>
                    </w:rPr>
                    <w:t>NSC 101-2218-E-492-002</w:t>
                  </w:r>
                  <w:r w:rsidRPr="003D1C1F">
                    <w:rPr>
                      <w:rFonts w:ascii="Arial" w:eastAsia="新細明體" w:hAnsi="Arial" w:cs="Arial"/>
                      <w:kern w:val="0"/>
                      <w:szCs w:val="24"/>
                    </w:rPr>
                    <w:t>-</w:t>
                  </w:r>
                  <w:r>
                    <w:rPr>
                      <w:rFonts w:ascii="Arial" w:eastAsia="新細明體" w:hAnsi="Arial" w:cs="Arial" w:hint="eastAsia"/>
                      <w:kern w:val="0"/>
                      <w:szCs w:val="24"/>
                    </w:rPr>
                    <w:t xml:space="preserve">)  </w:t>
                  </w:r>
                  <w:r w:rsidR="00A33B55" w:rsidRPr="00A33B55">
                    <w:rPr>
                      <w:rFonts w:ascii="Arial" w:eastAsia="新細明體" w:hAnsi="Arial" w:cs="Arial" w:hint="eastAsia"/>
                      <w:b/>
                      <w:kern w:val="0"/>
                      <w:szCs w:val="24"/>
                    </w:rPr>
                    <w:t>PI</w:t>
                  </w:r>
                </w:p>
              </w:tc>
              <w:tc>
                <w:tcPr>
                  <w:tcW w:w="1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D6BF2" w:rsidRPr="000C61AA" w:rsidRDefault="000C61AA" w:rsidP="002D6BF2">
                  <w:pPr>
                    <w:widowControl/>
                    <w:jc w:val="center"/>
                    <w:rPr>
                      <w:rFonts w:ascii="Arial" w:eastAsia="新細明體" w:hAnsi="Arial" w:cs="Arial"/>
                      <w:color w:val="000000" w:themeColor="text1"/>
                      <w:kern w:val="0"/>
                      <w:szCs w:val="24"/>
                    </w:rPr>
                  </w:pPr>
                  <w:r w:rsidRPr="000C61AA">
                    <w:rPr>
                      <w:rFonts w:ascii="Arial" w:eastAsia="標楷體" w:hAnsi="Arial" w:cs="Arial"/>
                      <w:color w:val="000000"/>
                    </w:rPr>
                    <w:t>686,000</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15AD" w:rsidRPr="006D29C9" w:rsidRDefault="009015AD" w:rsidP="009015AD">
                  <w:pPr>
                    <w:widowControl/>
                    <w:jc w:val="center"/>
                    <w:rPr>
                      <w:rFonts w:ascii="Arial" w:eastAsia="新細明體" w:hAnsi="Arial" w:cs="Arial"/>
                      <w:kern w:val="0"/>
                      <w:szCs w:val="24"/>
                    </w:rPr>
                  </w:pPr>
                  <w:r>
                    <w:rPr>
                      <w:rFonts w:ascii="Arial" w:eastAsia="新細明體" w:hAnsi="Arial" w:cs="Arial"/>
                      <w:kern w:val="0"/>
                      <w:szCs w:val="24"/>
                    </w:rPr>
                    <w:t>201</w:t>
                  </w:r>
                  <w:r>
                    <w:rPr>
                      <w:rFonts w:ascii="Arial" w:eastAsia="新細明體" w:hAnsi="Arial" w:cs="Arial" w:hint="eastAsia"/>
                      <w:kern w:val="0"/>
                      <w:szCs w:val="24"/>
                    </w:rPr>
                    <w:t>2</w:t>
                  </w:r>
                  <w:r w:rsidRPr="006D29C9">
                    <w:rPr>
                      <w:rFonts w:ascii="Arial" w:eastAsia="新細明體" w:hAnsi="Arial" w:cs="Arial"/>
                      <w:kern w:val="0"/>
                      <w:szCs w:val="24"/>
                    </w:rPr>
                    <w:t>/8/1–</w:t>
                  </w:r>
                </w:p>
                <w:p w:rsidR="002D6BF2" w:rsidRPr="002D6BF2" w:rsidRDefault="009015AD" w:rsidP="009015AD">
                  <w:pPr>
                    <w:widowControl/>
                    <w:jc w:val="center"/>
                    <w:rPr>
                      <w:rFonts w:ascii="Times New Roman" w:eastAsia="新細明體" w:hAnsi="Times New Roman" w:cs="Times New Roman"/>
                      <w:kern w:val="0"/>
                      <w:szCs w:val="24"/>
                    </w:rPr>
                  </w:pPr>
                  <w:r>
                    <w:rPr>
                      <w:rFonts w:ascii="Arial" w:eastAsia="新細明體" w:hAnsi="Arial" w:cs="Arial"/>
                      <w:kern w:val="0"/>
                      <w:szCs w:val="24"/>
                    </w:rPr>
                    <w:t>201</w:t>
                  </w:r>
                  <w:r>
                    <w:rPr>
                      <w:rFonts w:ascii="Arial" w:eastAsia="新細明體" w:hAnsi="Arial" w:cs="Arial" w:hint="eastAsia"/>
                      <w:kern w:val="0"/>
                      <w:szCs w:val="24"/>
                    </w:rPr>
                    <w:t>3</w:t>
                  </w:r>
                  <w:r>
                    <w:rPr>
                      <w:rFonts w:ascii="Arial" w:eastAsia="新細明體" w:hAnsi="Arial" w:cs="Arial"/>
                      <w:kern w:val="0"/>
                      <w:szCs w:val="24"/>
                    </w:rPr>
                    <w:t>/</w:t>
                  </w:r>
                  <w:r>
                    <w:rPr>
                      <w:rFonts w:ascii="Arial" w:eastAsia="新細明體" w:hAnsi="Arial" w:cs="Arial" w:hint="eastAsia"/>
                      <w:kern w:val="0"/>
                      <w:szCs w:val="24"/>
                    </w:rPr>
                    <w:t>7</w:t>
                  </w:r>
                  <w:r w:rsidRPr="006D29C9">
                    <w:rPr>
                      <w:rFonts w:ascii="Arial" w:eastAsia="新細明體" w:hAnsi="Arial" w:cs="Arial"/>
                      <w:kern w:val="0"/>
                      <w:szCs w:val="24"/>
                    </w:rPr>
                    <w:t>/31</w:t>
                  </w:r>
                </w:p>
              </w:tc>
            </w:tr>
          </w:tbl>
          <w:p w:rsidR="00801BBA" w:rsidRDefault="00801BBA" w:rsidP="00801BBA">
            <w:pPr>
              <w:widowControl/>
              <w:spacing w:before="80" w:after="80"/>
              <w:rPr>
                <w:rFonts w:ascii="新細明體" w:eastAsia="新細明體" w:hAnsi="新細明體" w:cs="Times New Roman"/>
                <w:kern w:val="0"/>
                <w:szCs w:val="24"/>
              </w:rPr>
            </w:pPr>
          </w:p>
          <w:p w:rsidR="00884865" w:rsidRDefault="00884865" w:rsidP="00801BBA">
            <w:pPr>
              <w:widowControl/>
              <w:spacing w:before="80" w:after="80"/>
              <w:rPr>
                <w:rFonts w:ascii="新細明體" w:eastAsia="新細明體" w:hAnsi="新細明體" w:cs="Times New Roman"/>
                <w:kern w:val="0"/>
                <w:szCs w:val="24"/>
              </w:rPr>
            </w:pPr>
          </w:p>
          <w:p w:rsidR="00801BBA" w:rsidRPr="00787982" w:rsidRDefault="00164E06" w:rsidP="00801BBA">
            <w:pPr>
              <w:widowControl/>
              <w:rPr>
                <w:rFonts w:ascii="Times New Roman" w:eastAsia="新細明體" w:hAnsi="Times New Roman" w:cs="Times New Roman"/>
                <w:b/>
                <w:kern w:val="0"/>
                <w:sz w:val="26"/>
                <w:szCs w:val="26"/>
              </w:rPr>
            </w:pPr>
            <w:r>
              <w:rPr>
                <w:rFonts w:ascii="新細明體" w:eastAsia="新細明體" w:hAnsi="新細明體" w:cs="Times New Roman"/>
                <w:kern w:val="0"/>
                <w:szCs w:val="24"/>
              </w:rPr>
              <w:t xml:space="preserve">     </w:t>
            </w:r>
            <w:r w:rsidR="00801BBA" w:rsidRPr="00801BBA">
              <w:rPr>
                <w:rFonts w:ascii="Arial" w:eastAsia="新細明體" w:hAnsi="Arial" w:cs="Arial"/>
                <w:kern w:val="0"/>
                <w:szCs w:val="24"/>
              </w:rPr>
              <w:t> </w:t>
            </w:r>
            <w:r w:rsidR="00801BBA" w:rsidRPr="00164E06">
              <w:rPr>
                <w:rFonts w:ascii="Arial" w:eastAsia="新細明體" w:hAnsi="Arial" w:cs="Arial"/>
                <w:kern w:val="0"/>
                <w:sz w:val="26"/>
                <w:szCs w:val="26"/>
              </w:rPr>
              <w:t xml:space="preserve"> </w:t>
            </w:r>
            <w:r w:rsidR="00801BBA" w:rsidRPr="00787982">
              <w:rPr>
                <w:rFonts w:ascii="Arial" w:eastAsia="新細明體" w:hAnsi="Arial" w:cs="Arial"/>
                <w:b/>
                <w:kern w:val="0"/>
                <w:sz w:val="26"/>
                <w:szCs w:val="26"/>
              </w:rPr>
              <w:t>Industry Projects:</w:t>
            </w:r>
          </w:p>
          <w:tbl>
            <w:tblPr>
              <w:tblW w:w="12000" w:type="dxa"/>
              <w:jc w:val="center"/>
              <w:tblCellMar>
                <w:left w:w="0" w:type="dxa"/>
                <w:right w:w="0" w:type="dxa"/>
              </w:tblCellMar>
              <w:tblLook w:val="04A0" w:firstRow="1" w:lastRow="0" w:firstColumn="1" w:lastColumn="0" w:noHBand="0" w:noVBand="1"/>
            </w:tblPr>
            <w:tblGrid>
              <w:gridCol w:w="771"/>
              <w:gridCol w:w="8176"/>
              <w:gridCol w:w="1321"/>
              <w:gridCol w:w="1732"/>
            </w:tblGrid>
            <w:tr w:rsidR="00801BBA" w:rsidRPr="00801BBA" w:rsidTr="00BC1593">
              <w:trPr>
                <w:trHeight w:val="405"/>
                <w:jc w:val="center"/>
              </w:trPr>
              <w:tc>
                <w:tcPr>
                  <w:tcW w:w="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Year</w:t>
                  </w:r>
                </w:p>
              </w:tc>
              <w:tc>
                <w:tcPr>
                  <w:tcW w:w="8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Project Title</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Budget</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Period</w:t>
                  </w:r>
                </w:p>
              </w:tc>
            </w:tr>
            <w:tr w:rsidR="00801BBA" w:rsidRPr="00801BBA" w:rsidTr="00BC1593">
              <w:trPr>
                <w:trHeight w:val="135"/>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spacing w:line="135" w:lineRule="atLeast"/>
                    <w:jc w:val="center"/>
                    <w:rPr>
                      <w:rFonts w:ascii="Times New Roman" w:eastAsia="新細明體" w:hAnsi="Times New Roman" w:cs="Times New Roman"/>
                      <w:kern w:val="0"/>
                      <w:szCs w:val="24"/>
                    </w:rPr>
                  </w:pPr>
                  <w:r w:rsidRPr="00801BBA">
                    <w:rPr>
                      <w:rFonts w:ascii="Arial" w:eastAsia="新細明體" w:hAnsi="Arial" w:cs="Arial"/>
                      <w:kern w:val="0"/>
                      <w:szCs w:val="24"/>
                    </w:rPr>
                    <w:t>2</w:t>
                  </w:r>
                  <w:r w:rsidR="00164E06">
                    <w:rPr>
                      <w:rFonts w:ascii="Arial" w:eastAsia="新細明體" w:hAnsi="Arial" w:cs="Arial" w:hint="eastAsia"/>
                      <w:kern w:val="0"/>
                      <w:szCs w:val="24"/>
                    </w:rPr>
                    <w:t>022</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3C3C15" w:rsidP="003C3C15">
                  <w:pPr>
                    <w:widowControl/>
                    <w:spacing w:line="135" w:lineRule="atLeast"/>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BioMicrofluidic chip fabrication, real sample validation, and the design for pre-production tests  (</w:t>
                  </w:r>
                  <w:r w:rsidRPr="003C3C15">
                    <w:rPr>
                      <w:rFonts w:ascii="Arial" w:eastAsia="新細明體" w:hAnsi="Arial" w:cs="Arial" w:hint="eastAsia"/>
                      <w:b/>
                      <w:color w:val="000000" w:themeColor="text1"/>
                      <w:kern w:val="0"/>
                      <w:szCs w:val="24"/>
                    </w:rPr>
                    <w:t>PI</w:t>
                  </w:r>
                  <w:r>
                    <w:rPr>
                      <w:rFonts w:ascii="Arial" w:eastAsia="新細明體" w:hAnsi="Arial" w:cs="Arial" w:hint="eastAsia"/>
                      <w:color w:val="000000" w:themeColor="text1"/>
                      <w:kern w:val="0"/>
                      <w:szCs w:val="24"/>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164E06" w:rsidP="00801BBA">
                  <w:pPr>
                    <w:widowControl/>
                    <w:spacing w:line="135" w:lineRule="atLeast"/>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2,100</w:t>
                  </w:r>
                  <w:r w:rsidR="00801BBA" w:rsidRPr="00BC1593">
                    <w:rPr>
                      <w:rFonts w:ascii="Arial" w:eastAsia="新細明體" w:hAnsi="Arial" w:cs="Arial"/>
                      <w:color w:val="000000" w:themeColor="text1"/>
                      <w:kern w:val="0"/>
                      <w:szCs w:val="24"/>
                    </w:rPr>
                    <w:t>,000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164E06" w:rsidP="00801BBA">
                  <w:pPr>
                    <w:widowControl/>
                    <w:spacing w:line="135" w:lineRule="atLeast"/>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2022/12/20 - 2024/12/19</w:t>
                  </w:r>
                </w:p>
              </w:tc>
            </w:tr>
            <w:tr w:rsidR="00801BBA" w:rsidRPr="00801BBA" w:rsidTr="00BC1593">
              <w:trPr>
                <w:trHeight w:val="105"/>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164E06" w:rsidP="00801BBA">
                  <w:pPr>
                    <w:widowControl/>
                    <w:spacing w:line="105" w:lineRule="atLeast"/>
                    <w:jc w:val="center"/>
                    <w:rPr>
                      <w:rFonts w:ascii="Times New Roman" w:eastAsia="新細明體" w:hAnsi="Times New Roman" w:cs="Times New Roman"/>
                      <w:kern w:val="0"/>
                      <w:szCs w:val="24"/>
                    </w:rPr>
                  </w:pPr>
                  <w:r>
                    <w:rPr>
                      <w:rFonts w:ascii="Arial" w:eastAsia="新細明體" w:hAnsi="Arial" w:cs="Arial" w:hint="eastAsia"/>
                      <w:kern w:val="0"/>
                      <w:szCs w:val="24"/>
                    </w:rPr>
                    <w:t>2021</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462B67" w:rsidP="00462B67">
                  <w:pPr>
                    <w:widowControl/>
                    <w:spacing w:line="105" w:lineRule="atLeast"/>
                    <w:jc w:val="center"/>
                    <w:rPr>
                      <w:rFonts w:ascii="Arial" w:eastAsia="新細明體" w:hAnsi="Arial" w:cs="Arial"/>
                      <w:color w:val="000000" w:themeColor="text1"/>
                      <w:kern w:val="0"/>
                      <w:szCs w:val="24"/>
                    </w:rPr>
                  </w:pPr>
                  <w:r w:rsidRPr="00462B67">
                    <w:rPr>
                      <w:rFonts w:ascii="Arial" w:eastAsia="新細明體" w:hAnsi="Arial" w:cs="Arial"/>
                      <w:color w:val="000000" w:themeColor="text1"/>
                      <w:kern w:val="0"/>
                      <w:szCs w:val="24"/>
                    </w:rPr>
                    <w:t>Design and Verification for Pilot Run of Thin-layer nano-channel Fabrication (</w:t>
                  </w:r>
                  <w:r>
                    <w:rPr>
                      <w:rFonts w:ascii="Arial" w:eastAsia="新細明體" w:hAnsi="Arial" w:cs="Arial"/>
                      <w:color w:val="000000" w:themeColor="text1"/>
                      <w:kern w:val="0"/>
                      <w:szCs w:val="24"/>
                    </w:rPr>
                    <w:t>I</w:t>
                  </w:r>
                  <w:r>
                    <w:rPr>
                      <w:rFonts w:ascii="Arial" w:eastAsia="新細明體" w:hAnsi="Arial" w:cs="Arial"/>
                      <w:color w:val="000000" w:themeColor="text1"/>
                      <w:kern w:val="0"/>
                      <w:szCs w:val="24"/>
                    </w:rPr>
                    <w:t>、</w:t>
                  </w:r>
                  <w:r w:rsidRPr="00462B67">
                    <w:rPr>
                      <w:rFonts w:ascii="Arial" w:eastAsia="新細明體" w:hAnsi="Arial" w:cs="Arial"/>
                      <w:color w:val="000000" w:themeColor="text1"/>
                      <w:kern w:val="0"/>
                      <w:szCs w:val="24"/>
                    </w:rPr>
                    <w:t>II)</w:t>
                  </w:r>
                  <w:r>
                    <w:rPr>
                      <w:rFonts w:ascii="Arial" w:eastAsia="新細明體" w:hAnsi="Arial" w:cs="Arial"/>
                      <w:color w:val="000000" w:themeColor="text1"/>
                      <w:kern w:val="0"/>
                      <w:szCs w:val="24"/>
                    </w:rPr>
                    <w:t xml:space="preserve">   (</w:t>
                  </w:r>
                  <w:r w:rsidRPr="00462B67">
                    <w:rPr>
                      <w:rFonts w:ascii="Arial" w:eastAsia="新細明體" w:hAnsi="Arial" w:cs="Arial"/>
                      <w:b/>
                      <w:color w:val="000000" w:themeColor="text1"/>
                      <w:kern w:val="0"/>
                      <w:szCs w:val="24"/>
                    </w:rPr>
                    <w:t>PI</w:t>
                  </w:r>
                  <w:r>
                    <w:rPr>
                      <w:rFonts w:ascii="Arial" w:eastAsia="新細明體" w:hAnsi="Arial" w:cs="Arial"/>
                      <w:color w:val="000000" w:themeColor="text1"/>
                      <w:kern w:val="0"/>
                      <w:szCs w:val="24"/>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164E06" w:rsidP="00801BBA">
                  <w:pPr>
                    <w:widowControl/>
                    <w:spacing w:line="105" w:lineRule="atLeast"/>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2,600,000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343658" w:rsidP="00801BBA">
                  <w:pPr>
                    <w:widowControl/>
                    <w:spacing w:line="105" w:lineRule="atLeast"/>
                    <w:jc w:val="center"/>
                    <w:rPr>
                      <w:rFonts w:ascii="Arial" w:eastAsia="新細明體" w:hAnsi="Arial" w:cs="Arial"/>
                      <w:color w:val="000000" w:themeColor="text1"/>
                      <w:kern w:val="0"/>
                      <w:szCs w:val="24"/>
                    </w:rPr>
                  </w:pPr>
                  <w:r>
                    <w:rPr>
                      <w:rFonts w:ascii="Arial" w:eastAsia="新細明體" w:hAnsi="Arial" w:cs="Arial"/>
                      <w:color w:val="000000" w:themeColor="text1"/>
                      <w:kern w:val="0"/>
                      <w:szCs w:val="24"/>
                    </w:rPr>
                    <w:t>20</w:t>
                  </w:r>
                  <w:r w:rsidR="00462B67">
                    <w:rPr>
                      <w:rFonts w:ascii="Arial" w:eastAsia="新細明體" w:hAnsi="Arial" w:cs="Arial" w:hint="eastAsia"/>
                      <w:color w:val="000000" w:themeColor="text1"/>
                      <w:kern w:val="0"/>
                      <w:szCs w:val="24"/>
                    </w:rPr>
                    <w:t>21</w:t>
                  </w:r>
                  <w:r w:rsidR="00462B67">
                    <w:rPr>
                      <w:rFonts w:ascii="Arial" w:eastAsia="新細明體" w:hAnsi="Arial" w:cs="Arial"/>
                      <w:color w:val="000000" w:themeColor="text1"/>
                      <w:kern w:val="0"/>
                      <w:szCs w:val="24"/>
                    </w:rPr>
                    <w:t>/0</w:t>
                  </w:r>
                  <w:r w:rsidR="00462B67">
                    <w:rPr>
                      <w:rFonts w:ascii="Arial" w:eastAsia="新細明體" w:hAnsi="Arial" w:cs="Arial" w:hint="eastAsia"/>
                      <w:color w:val="000000" w:themeColor="text1"/>
                      <w:kern w:val="0"/>
                      <w:szCs w:val="24"/>
                    </w:rPr>
                    <w:t>5</w:t>
                  </w:r>
                  <w:r w:rsidR="00462B67">
                    <w:rPr>
                      <w:rFonts w:ascii="Arial" w:eastAsia="新細明體" w:hAnsi="Arial" w:cs="Arial"/>
                      <w:color w:val="000000" w:themeColor="text1"/>
                      <w:kern w:val="0"/>
                      <w:szCs w:val="24"/>
                    </w:rPr>
                    <w:t>/01 -20</w:t>
                  </w:r>
                  <w:r w:rsidR="00462B67">
                    <w:rPr>
                      <w:rFonts w:ascii="Arial" w:eastAsia="新細明體" w:hAnsi="Arial" w:cs="Arial" w:hint="eastAsia"/>
                      <w:color w:val="000000" w:themeColor="text1"/>
                      <w:kern w:val="0"/>
                      <w:szCs w:val="24"/>
                    </w:rPr>
                    <w:t>23</w:t>
                  </w:r>
                  <w:r w:rsidR="00462B67">
                    <w:rPr>
                      <w:rFonts w:ascii="Arial" w:eastAsia="新細明體" w:hAnsi="Arial" w:cs="Arial"/>
                      <w:color w:val="000000" w:themeColor="text1"/>
                      <w:kern w:val="0"/>
                      <w:szCs w:val="24"/>
                    </w:rPr>
                    <w:t>/</w:t>
                  </w:r>
                  <w:r w:rsidR="00462B67">
                    <w:rPr>
                      <w:rFonts w:ascii="Arial" w:eastAsia="新細明體" w:hAnsi="Arial" w:cs="Arial" w:hint="eastAsia"/>
                      <w:color w:val="000000" w:themeColor="text1"/>
                      <w:kern w:val="0"/>
                      <w:szCs w:val="24"/>
                    </w:rPr>
                    <w:t>7/</w:t>
                  </w:r>
                  <w:r w:rsidR="00801BBA" w:rsidRPr="00BC1593">
                    <w:rPr>
                      <w:rFonts w:ascii="Arial" w:eastAsia="新細明體" w:hAnsi="Arial" w:cs="Arial"/>
                      <w:color w:val="000000" w:themeColor="text1"/>
                      <w:kern w:val="0"/>
                      <w:szCs w:val="24"/>
                    </w:rPr>
                    <w:t>31</w:t>
                  </w:r>
                </w:p>
              </w:tc>
            </w:tr>
            <w:tr w:rsidR="00801BBA" w:rsidRPr="00801BBA" w:rsidTr="00BC1593">
              <w:trPr>
                <w:trHeight w:val="510"/>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w:t>
                  </w:r>
                  <w:r w:rsidR="00287F8E">
                    <w:rPr>
                      <w:rFonts w:ascii="Arial" w:eastAsia="新細明體" w:hAnsi="Arial" w:cs="Arial" w:hint="eastAsia"/>
                      <w:kern w:val="0"/>
                      <w:szCs w:val="24"/>
                    </w:rPr>
                    <w:t>018</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E22825" w:rsidP="00E22825">
                  <w:pPr>
                    <w:widowControl/>
                    <w:jc w:val="center"/>
                    <w:rPr>
                      <w:rFonts w:ascii="Arial" w:eastAsia="新細明體" w:hAnsi="Arial" w:cs="Arial"/>
                      <w:color w:val="000000" w:themeColor="text1"/>
                      <w:kern w:val="0"/>
                      <w:szCs w:val="24"/>
                    </w:rPr>
                  </w:pPr>
                  <w:r w:rsidRPr="00E22825">
                    <w:rPr>
                      <w:rFonts w:ascii="Arial" w:eastAsia="新細明體" w:hAnsi="Arial" w:cs="Arial"/>
                      <w:color w:val="000000" w:themeColor="text1"/>
                      <w:kern w:val="0"/>
                      <w:szCs w:val="24"/>
                    </w:rPr>
                    <w:t>OE-AST Biochip on Clinical Testing and Investigation</w:t>
                  </w:r>
                  <w:r>
                    <w:rPr>
                      <w:rFonts w:ascii="Arial" w:eastAsia="新細明體" w:hAnsi="Arial" w:cs="Arial" w:hint="eastAsia"/>
                      <w:color w:val="000000" w:themeColor="text1"/>
                      <w:kern w:val="0"/>
                      <w:szCs w:val="24"/>
                    </w:rPr>
                    <w:t xml:space="preserve">  (</w:t>
                  </w:r>
                  <w:r w:rsidRPr="00E22825">
                    <w:rPr>
                      <w:rFonts w:ascii="Arial" w:eastAsia="新細明體" w:hAnsi="Arial" w:cs="Arial" w:hint="eastAsia"/>
                      <w:b/>
                      <w:color w:val="000000" w:themeColor="text1"/>
                      <w:kern w:val="0"/>
                      <w:szCs w:val="24"/>
                    </w:rPr>
                    <w:t>PI)</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BC1593" w:rsidP="00801BBA">
                  <w:pPr>
                    <w:widowControl/>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1,150,000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801BBA" w:rsidP="00801BBA">
                  <w:pPr>
                    <w:widowControl/>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2007/06/01 - 2008/05/31</w:t>
                  </w:r>
                </w:p>
              </w:tc>
            </w:tr>
            <w:tr w:rsidR="00801BBA" w:rsidRPr="00801BBA" w:rsidTr="00BC1593">
              <w:trPr>
                <w:trHeight w:val="270"/>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287F8E" w:rsidP="00801BBA">
                  <w:pPr>
                    <w:widowControl/>
                    <w:jc w:val="center"/>
                    <w:rPr>
                      <w:rFonts w:ascii="Times New Roman" w:eastAsia="新細明體" w:hAnsi="Times New Roman" w:cs="Times New Roman"/>
                      <w:kern w:val="0"/>
                      <w:szCs w:val="24"/>
                    </w:rPr>
                  </w:pPr>
                  <w:r>
                    <w:rPr>
                      <w:rFonts w:ascii="Arial" w:eastAsia="新細明體" w:hAnsi="Arial" w:cs="Arial" w:hint="eastAsia"/>
                      <w:kern w:val="0"/>
                      <w:szCs w:val="24"/>
                    </w:rPr>
                    <w:t>2017</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287F8E" w:rsidP="00287F8E">
                  <w:pPr>
                    <w:widowControl/>
                    <w:jc w:val="center"/>
                    <w:rPr>
                      <w:rFonts w:ascii="Arial" w:eastAsia="新細明體" w:hAnsi="Arial" w:cs="Arial"/>
                      <w:color w:val="000000" w:themeColor="text1"/>
                      <w:kern w:val="0"/>
                      <w:szCs w:val="24"/>
                    </w:rPr>
                  </w:pPr>
                  <w:r w:rsidRPr="00287F8E">
                    <w:rPr>
                      <w:rFonts w:ascii="Arial" w:eastAsia="新細明體" w:hAnsi="Arial" w:cs="Arial"/>
                      <w:color w:val="000000" w:themeColor="text1"/>
                      <w:kern w:val="0"/>
                      <w:szCs w:val="24"/>
                    </w:rPr>
                    <w:t>Development of a simple method for thin-layer nano-channel fabrication (</w:t>
                  </w:r>
                  <w:r>
                    <w:rPr>
                      <w:rFonts w:ascii="Arial" w:eastAsia="新細明體" w:hAnsi="Arial" w:cs="Arial" w:hint="eastAsia"/>
                      <w:color w:val="000000" w:themeColor="text1"/>
                      <w:kern w:val="0"/>
                      <w:szCs w:val="24"/>
                    </w:rPr>
                    <w:t>I</w:t>
                  </w:r>
                  <w:r>
                    <w:rPr>
                      <w:rFonts w:ascii="Arial" w:eastAsia="新細明體" w:hAnsi="Arial" w:cs="Arial"/>
                      <w:color w:val="000000" w:themeColor="text1"/>
                      <w:kern w:val="0"/>
                      <w:szCs w:val="24"/>
                    </w:rPr>
                    <w:t>、</w:t>
                  </w:r>
                  <w:r>
                    <w:rPr>
                      <w:rFonts w:ascii="Arial" w:eastAsia="新細明體" w:hAnsi="Arial" w:cs="Arial"/>
                      <w:color w:val="000000" w:themeColor="text1"/>
                      <w:kern w:val="0"/>
                      <w:szCs w:val="24"/>
                    </w:rPr>
                    <w:t>II</w:t>
                  </w:r>
                  <w:r>
                    <w:rPr>
                      <w:rFonts w:ascii="Arial" w:eastAsia="新細明體" w:hAnsi="Arial" w:cs="Arial"/>
                      <w:color w:val="000000" w:themeColor="text1"/>
                      <w:kern w:val="0"/>
                      <w:szCs w:val="24"/>
                    </w:rPr>
                    <w:t>、</w:t>
                  </w:r>
                  <w:r w:rsidRPr="00287F8E">
                    <w:rPr>
                      <w:rFonts w:ascii="Arial" w:eastAsia="新細明體" w:hAnsi="Arial" w:cs="Arial"/>
                      <w:color w:val="000000" w:themeColor="text1"/>
                      <w:kern w:val="0"/>
                      <w:szCs w:val="24"/>
                    </w:rPr>
                    <w:t>III)</w:t>
                  </w:r>
                  <w:r>
                    <w:rPr>
                      <w:rFonts w:ascii="Arial" w:eastAsia="新細明體" w:hAnsi="Arial" w:cs="Arial"/>
                      <w:color w:val="000000" w:themeColor="text1"/>
                      <w:kern w:val="0"/>
                      <w:szCs w:val="24"/>
                    </w:rPr>
                    <w:t xml:space="preserve">   (</w:t>
                  </w:r>
                  <w:r w:rsidRPr="00287F8E">
                    <w:rPr>
                      <w:rFonts w:ascii="Arial" w:eastAsia="新細明體" w:hAnsi="Arial" w:cs="Arial"/>
                      <w:b/>
                      <w:color w:val="000000" w:themeColor="text1"/>
                      <w:kern w:val="0"/>
                      <w:szCs w:val="24"/>
                    </w:rPr>
                    <w:t>PI</w:t>
                  </w:r>
                  <w:r>
                    <w:rPr>
                      <w:rFonts w:ascii="Arial" w:eastAsia="新細明體" w:hAnsi="Arial" w:cs="Arial"/>
                      <w:color w:val="000000" w:themeColor="text1"/>
                      <w:kern w:val="0"/>
                      <w:szCs w:val="24"/>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BC1593" w:rsidP="00801BBA">
                  <w:pPr>
                    <w:widowControl/>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3,800,000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1B3D5A" w:rsidP="00801BBA">
                  <w:pPr>
                    <w:widowControl/>
                    <w:jc w:val="center"/>
                    <w:rPr>
                      <w:rFonts w:ascii="Arial" w:eastAsia="新細明體" w:hAnsi="Arial" w:cs="Arial"/>
                      <w:color w:val="000000" w:themeColor="text1"/>
                      <w:kern w:val="0"/>
                      <w:szCs w:val="24"/>
                    </w:rPr>
                  </w:pPr>
                  <w:r>
                    <w:rPr>
                      <w:rFonts w:ascii="Arial" w:eastAsia="新細明體" w:hAnsi="Arial" w:cs="Arial"/>
                      <w:color w:val="000000" w:themeColor="text1"/>
                      <w:kern w:val="0"/>
                      <w:szCs w:val="24"/>
                    </w:rPr>
                    <w:t>20</w:t>
                  </w:r>
                  <w:r>
                    <w:rPr>
                      <w:rFonts w:ascii="Arial" w:eastAsia="新細明體" w:hAnsi="Arial" w:cs="Arial" w:hint="eastAsia"/>
                      <w:color w:val="000000" w:themeColor="text1"/>
                      <w:kern w:val="0"/>
                      <w:szCs w:val="24"/>
                    </w:rPr>
                    <w:t>17</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12</w:t>
                  </w:r>
                  <w:r>
                    <w:rPr>
                      <w:rFonts w:ascii="Arial" w:eastAsia="新細明體" w:hAnsi="Arial" w:cs="Arial"/>
                      <w:color w:val="000000" w:themeColor="text1"/>
                      <w:kern w:val="0"/>
                      <w:szCs w:val="24"/>
                    </w:rPr>
                    <w:t>/01 - 2</w:t>
                  </w:r>
                  <w:r>
                    <w:rPr>
                      <w:rFonts w:ascii="Arial" w:eastAsia="新細明體" w:hAnsi="Arial" w:cs="Arial" w:hint="eastAsia"/>
                      <w:color w:val="000000" w:themeColor="text1"/>
                      <w:kern w:val="0"/>
                      <w:szCs w:val="24"/>
                    </w:rPr>
                    <w:t>021</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3</w:t>
                  </w:r>
                  <w:r w:rsidR="00801BBA" w:rsidRPr="00BC1593">
                    <w:rPr>
                      <w:rFonts w:ascii="Arial" w:eastAsia="新細明體" w:hAnsi="Arial" w:cs="Arial"/>
                      <w:color w:val="000000" w:themeColor="text1"/>
                      <w:kern w:val="0"/>
                      <w:szCs w:val="24"/>
                    </w:rPr>
                    <w:t>/3</w:t>
                  </w:r>
                  <w:r>
                    <w:rPr>
                      <w:rFonts w:ascii="Arial" w:eastAsia="新細明體" w:hAnsi="Arial" w:cs="Arial" w:hint="eastAsia"/>
                      <w:color w:val="000000" w:themeColor="text1"/>
                      <w:kern w:val="0"/>
                      <w:szCs w:val="24"/>
                    </w:rPr>
                    <w:t>0</w:t>
                  </w:r>
                </w:p>
              </w:tc>
            </w:tr>
            <w:tr w:rsidR="00801BBA" w:rsidRPr="00801BBA" w:rsidTr="00BC1593">
              <w:trPr>
                <w:trHeight w:val="15"/>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spacing w:line="15" w:lineRule="atLeast"/>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sidR="00E22825">
                    <w:rPr>
                      <w:rFonts w:ascii="Arial" w:eastAsia="新細明體" w:hAnsi="Arial" w:cs="Arial" w:hint="eastAsia"/>
                      <w:kern w:val="0"/>
                      <w:szCs w:val="24"/>
                    </w:rPr>
                    <w:t>16</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E22825" w:rsidP="00AD1B40">
                  <w:pPr>
                    <w:widowControl/>
                    <w:spacing w:line="15" w:lineRule="atLeast"/>
                    <w:jc w:val="center"/>
                    <w:rPr>
                      <w:rFonts w:ascii="Arial" w:eastAsia="新細明體" w:hAnsi="Arial" w:cs="Arial"/>
                      <w:color w:val="000000" w:themeColor="text1"/>
                      <w:kern w:val="0"/>
                      <w:szCs w:val="24"/>
                    </w:rPr>
                  </w:pPr>
                  <w:r w:rsidRPr="00AD1B40">
                    <w:rPr>
                      <w:rFonts w:ascii="Arial" w:eastAsia="新細明體" w:hAnsi="Arial" w:cs="Arial"/>
                      <w:color w:val="000000" w:themeColor="text1"/>
                      <w:kern w:val="0"/>
                      <w:szCs w:val="24"/>
                    </w:rPr>
                    <w:t>The Design and Validation of a  Microfluidic Chip for Nanoscale Biomolecular Concentration</w:t>
                  </w:r>
                  <w:r>
                    <w:rPr>
                      <w:rFonts w:ascii="Arial" w:eastAsia="新細明體" w:hAnsi="Arial" w:cs="Arial" w:hint="eastAsia"/>
                      <w:color w:val="000000" w:themeColor="text1"/>
                      <w:kern w:val="0"/>
                      <w:szCs w:val="24"/>
                    </w:rPr>
                    <w:t xml:space="preserve"> (II)</w:t>
                  </w:r>
                  <w:r>
                    <w:rPr>
                      <w:rFonts w:ascii="Arial" w:eastAsia="新細明體" w:hAnsi="Arial" w:cs="Arial"/>
                      <w:color w:val="000000" w:themeColor="text1"/>
                      <w:kern w:val="0"/>
                      <w:szCs w:val="24"/>
                    </w:rPr>
                    <w:t xml:space="preserve">  (</w:t>
                  </w:r>
                  <w:r w:rsidRPr="00AD1B40">
                    <w:rPr>
                      <w:rFonts w:ascii="Arial" w:eastAsia="新細明體" w:hAnsi="Arial" w:cs="Arial"/>
                      <w:b/>
                      <w:color w:val="000000" w:themeColor="text1"/>
                      <w:kern w:val="0"/>
                      <w:szCs w:val="24"/>
                    </w:rPr>
                    <w:t>PI</w:t>
                  </w:r>
                  <w:r>
                    <w:rPr>
                      <w:rFonts w:ascii="Arial" w:eastAsia="新細明體" w:hAnsi="Arial" w:cs="Arial"/>
                      <w:color w:val="000000" w:themeColor="text1"/>
                      <w:kern w:val="0"/>
                      <w:szCs w:val="24"/>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BC1593" w:rsidP="00801BBA">
                  <w:pPr>
                    <w:widowControl/>
                    <w:spacing w:line="15" w:lineRule="atLeast"/>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1,200,000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86262B" w:rsidP="00801BBA">
                  <w:pPr>
                    <w:widowControl/>
                    <w:spacing w:line="15" w:lineRule="atLeast"/>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 xml:space="preserve"> </w:t>
                  </w:r>
                  <w:r w:rsidR="00E22825">
                    <w:rPr>
                      <w:rFonts w:ascii="Arial" w:eastAsia="新細明體" w:hAnsi="Arial" w:cs="Arial"/>
                      <w:color w:val="000000" w:themeColor="text1"/>
                      <w:kern w:val="0"/>
                      <w:szCs w:val="24"/>
                    </w:rPr>
                    <w:t>20</w:t>
                  </w:r>
                  <w:r w:rsidR="00E22825">
                    <w:rPr>
                      <w:rFonts w:ascii="Arial" w:eastAsia="新細明體" w:hAnsi="Arial" w:cs="Arial" w:hint="eastAsia"/>
                      <w:color w:val="000000" w:themeColor="text1"/>
                      <w:kern w:val="0"/>
                      <w:szCs w:val="24"/>
                    </w:rPr>
                    <w:t>16</w:t>
                  </w:r>
                  <w:r w:rsidR="00E22825">
                    <w:rPr>
                      <w:rFonts w:ascii="Arial" w:eastAsia="新細明體" w:hAnsi="Arial" w:cs="Arial"/>
                      <w:color w:val="000000" w:themeColor="text1"/>
                      <w:kern w:val="0"/>
                      <w:szCs w:val="24"/>
                    </w:rPr>
                    <w:t>/</w:t>
                  </w:r>
                  <w:r w:rsidR="00E22825">
                    <w:rPr>
                      <w:rFonts w:ascii="Arial" w:eastAsia="新細明體" w:hAnsi="Arial" w:cs="Arial" w:hint="eastAsia"/>
                      <w:color w:val="000000" w:themeColor="text1"/>
                      <w:kern w:val="0"/>
                      <w:szCs w:val="24"/>
                    </w:rPr>
                    <w:t>1</w:t>
                  </w:r>
                  <w:r>
                    <w:rPr>
                      <w:rFonts w:ascii="Arial" w:eastAsia="新細明體" w:hAnsi="Arial" w:cs="Arial"/>
                      <w:color w:val="000000" w:themeColor="text1"/>
                      <w:kern w:val="0"/>
                      <w:szCs w:val="24"/>
                    </w:rPr>
                    <w:t>1/01</w:t>
                  </w:r>
                  <w:r w:rsidR="00E22825">
                    <w:rPr>
                      <w:rFonts w:ascii="Arial" w:eastAsia="新細明體" w:hAnsi="Arial" w:cs="Arial"/>
                      <w:color w:val="000000" w:themeColor="text1"/>
                      <w:kern w:val="0"/>
                      <w:szCs w:val="24"/>
                    </w:rPr>
                    <w:t xml:space="preserve"> - 20</w:t>
                  </w:r>
                  <w:r w:rsidR="00E22825">
                    <w:rPr>
                      <w:rFonts w:ascii="Arial" w:eastAsia="新細明體" w:hAnsi="Arial" w:cs="Arial" w:hint="eastAsia"/>
                      <w:color w:val="000000" w:themeColor="text1"/>
                      <w:kern w:val="0"/>
                      <w:szCs w:val="24"/>
                    </w:rPr>
                    <w:t>17</w:t>
                  </w:r>
                  <w:r w:rsidR="00E22825">
                    <w:rPr>
                      <w:rFonts w:ascii="Arial" w:eastAsia="新細明體" w:hAnsi="Arial" w:cs="Arial"/>
                      <w:color w:val="000000" w:themeColor="text1"/>
                      <w:kern w:val="0"/>
                      <w:szCs w:val="24"/>
                    </w:rPr>
                    <w:t>/1</w:t>
                  </w:r>
                  <w:r w:rsidR="00E22825">
                    <w:rPr>
                      <w:rFonts w:ascii="Arial" w:eastAsia="新細明體" w:hAnsi="Arial" w:cs="Arial" w:hint="eastAsia"/>
                      <w:color w:val="000000" w:themeColor="text1"/>
                      <w:kern w:val="0"/>
                      <w:szCs w:val="24"/>
                    </w:rPr>
                    <w:t>1</w:t>
                  </w:r>
                  <w:r w:rsidR="00801BBA" w:rsidRPr="00BC1593">
                    <w:rPr>
                      <w:rFonts w:ascii="Arial" w:eastAsia="新細明體" w:hAnsi="Arial" w:cs="Arial"/>
                      <w:color w:val="000000" w:themeColor="text1"/>
                      <w:kern w:val="0"/>
                      <w:szCs w:val="24"/>
                    </w:rPr>
                    <w:t>/3</w:t>
                  </w:r>
                  <w:r w:rsidR="00E22825">
                    <w:rPr>
                      <w:rFonts w:ascii="Arial" w:eastAsia="新細明體" w:hAnsi="Arial" w:cs="Arial" w:hint="eastAsia"/>
                      <w:color w:val="000000" w:themeColor="text1"/>
                      <w:kern w:val="0"/>
                      <w:szCs w:val="24"/>
                    </w:rPr>
                    <w:t>0</w:t>
                  </w:r>
                </w:p>
              </w:tc>
            </w:tr>
            <w:tr w:rsidR="00801BBA" w:rsidRPr="00801BBA" w:rsidTr="00BC1593">
              <w:trPr>
                <w:trHeight w:val="15"/>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1BBA" w:rsidRPr="00801BBA" w:rsidRDefault="00801BBA" w:rsidP="00801BBA">
                  <w:pPr>
                    <w:widowControl/>
                    <w:spacing w:line="15" w:lineRule="atLeast"/>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sidR="00AD1B40">
                    <w:rPr>
                      <w:rFonts w:ascii="Arial" w:eastAsia="新細明體" w:hAnsi="Arial" w:cs="Arial" w:hint="eastAsia"/>
                      <w:kern w:val="0"/>
                      <w:szCs w:val="24"/>
                    </w:rPr>
                    <w:t>15</w:t>
                  </w: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AD1B40" w:rsidP="00AD1B40">
                  <w:pPr>
                    <w:widowControl/>
                    <w:spacing w:line="15" w:lineRule="atLeast"/>
                    <w:jc w:val="center"/>
                    <w:rPr>
                      <w:rFonts w:ascii="Arial" w:eastAsia="新細明體" w:hAnsi="Arial" w:cs="Arial"/>
                      <w:color w:val="000000" w:themeColor="text1"/>
                      <w:kern w:val="0"/>
                      <w:szCs w:val="24"/>
                    </w:rPr>
                  </w:pPr>
                  <w:r w:rsidRPr="00AD1B40">
                    <w:rPr>
                      <w:rFonts w:ascii="Arial" w:eastAsia="新細明體" w:hAnsi="Arial" w:cs="Arial"/>
                      <w:color w:val="000000" w:themeColor="text1"/>
                      <w:kern w:val="0"/>
                      <w:szCs w:val="24"/>
                    </w:rPr>
                    <w:t>The Design and Validation of a  Microfluidic Chip for Nanoscale Biomolecular Concentration</w:t>
                  </w:r>
                  <w:r w:rsidR="00E22825">
                    <w:rPr>
                      <w:rFonts w:ascii="Arial" w:eastAsia="新細明體" w:hAnsi="Arial" w:cs="Arial" w:hint="eastAsia"/>
                      <w:color w:val="000000" w:themeColor="text1"/>
                      <w:kern w:val="0"/>
                      <w:szCs w:val="24"/>
                    </w:rPr>
                    <w:t xml:space="preserve"> (I)</w:t>
                  </w:r>
                  <w:r>
                    <w:rPr>
                      <w:rFonts w:ascii="Arial" w:eastAsia="新細明體" w:hAnsi="Arial" w:cs="Arial"/>
                      <w:color w:val="000000" w:themeColor="text1"/>
                      <w:kern w:val="0"/>
                      <w:szCs w:val="24"/>
                    </w:rPr>
                    <w:t xml:space="preserve">  (</w:t>
                  </w:r>
                  <w:r w:rsidRPr="00AD1B40">
                    <w:rPr>
                      <w:rFonts w:ascii="Arial" w:eastAsia="新細明體" w:hAnsi="Arial" w:cs="Arial"/>
                      <w:b/>
                      <w:color w:val="000000" w:themeColor="text1"/>
                      <w:kern w:val="0"/>
                      <w:szCs w:val="24"/>
                    </w:rPr>
                    <w:t>PI</w:t>
                  </w:r>
                  <w:r>
                    <w:rPr>
                      <w:rFonts w:ascii="Arial" w:eastAsia="新細明體" w:hAnsi="Arial" w:cs="Arial"/>
                      <w:color w:val="000000" w:themeColor="text1"/>
                      <w:kern w:val="0"/>
                      <w:szCs w:val="24"/>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BC1593" w:rsidP="00801BBA">
                  <w:pPr>
                    <w:widowControl/>
                    <w:spacing w:line="15" w:lineRule="atLeast"/>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1,100,000</w:t>
                  </w: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1BBA" w:rsidRPr="00BC1593" w:rsidRDefault="00AD1B40" w:rsidP="00801BBA">
                  <w:pPr>
                    <w:widowControl/>
                    <w:spacing w:line="15" w:lineRule="atLeast"/>
                    <w:jc w:val="center"/>
                    <w:rPr>
                      <w:rFonts w:ascii="Arial" w:eastAsia="新細明體" w:hAnsi="Arial" w:cs="Arial"/>
                      <w:color w:val="000000" w:themeColor="text1"/>
                      <w:kern w:val="0"/>
                      <w:szCs w:val="24"/>
                    </w:rPr>
                  </w:pPr>
                  <w:r>
                    <w:rPr>
                      <w:rFonts w:ascii="Arial" w:eastAsia="新細明體" w:hAnsi="Arial" w:cs="Arial"/>
                      <w:color w:val="000000" w:themeColor="text1"/>
                      <w:kern w:val="0"/>
                      <w:szCs w:val="24"/>
                    </w:rPr>
                    <w:t>20</w:t>
                  </w:r>
                  <w:r>
                    <w:rPr>
                      <w:rFonts w:ascii="Arial" w:eastAsia="新細明體" w:hAnsi="Arial" w:cs="Arial" w:hint="eastAsia"/>
                      <w:color w:val="000000" w:themeColor="text1"/>
                      <w:kern w:val="0"/>
                      <w:szCs w:val="24"/>
                    </w:rPr>
                    <w:t>15</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10</w:t>
                  </w:r>
                  <w:r>
                    <w:rPr>
                      <w:rFonts w:ascii="Arial" w:eastAsia="新細明體" w:hAnsi="Arial" w:cs="Arial"/>
                      <w:color w:val="000000" w:themeColor="text1"/>
                      <w:kern w:val="0"/>
                      <w:szCs w:val="24"/>
                    </w:rPr>
                    <w:t>/01 - 20</w:t>
                  </w:r>
                  <w:r>
                    <w:rPr>
                      <w:rFonts w:ascii="Arial" w:eastAsia="新細明體" w:hAnsi="Arial" w:cs="Arial" w:hint="eastAsia"/>
                      <w:color w:val="000000" w:themeColor="text1"/>
                      <w:kern w:val="0"/>
                      <w:szCs w:val="24"/>
                    </w:rPr>
                    <w:t>16</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9</w:t>
                  </w:r>
                  <w:r w:rsidR="00801BBA" w:rsidRPr="00BC1593">
                    <w:rPr>
                      <w:rFonts w:ascii="Arial" w:eastAsia="新細明體" w:hAnsi="Arial" w:cs="Arial"/>
                      <w:color w:val="000000" w:themeColor="text1"/>
                      <w:kern w:val="0"/>
                      <w:szCs w:val="24"/>
                    </w:rPr>
                    <w:t>/3</w:t>
                  </w:r>
                  <w:r>
                    <w:rPr>
                      <w:rFonts w:ascii="Arial" w:eastAsia="新細明體" w:hAnsi="Arial" w:cs="Arial" w:hint="eastAsia"/>
                      <w:color w:val="000000" w:themeColor="text1"/>
                      <w:kern w:val="0"/>
                      <w:szCs w:val="24"/>
                    </w:rPr>
                    <w:t>0</w:t>
                  </w:r>
                </w:p>
              </w:tc>
            </w:tr>
            <w:tr w:rsidR="00BC1593" w:rsidRPr="00801BBA" w:rsidTr="00BC1593">
              <w:trPr>
                <w:trHeight w:val="405"/>
                <w:jc w:val="center"/>
              </w:trPr>
              <w:tc>
                <w:tcPr>
                  <w:tcW w:w="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1593" w:rsidRPr="00801BBA" w:rsidRDefault="009D7469" w:rsidP="00F16073">
                  <w:pPr>
                    <w:widowControl/>
                    <w:jc w:val="center"/>
                    <w:rPr>
                      <w:rFonts w:ascii="Times New Roman" w:eastAsia="新細明體" w:hAnsi="Times New Roman" w:cs="Times New Roman"/>
                      <w:kern w:val="0"/>
                      <w:szCs w:val="24"/>
                    </w:rPr>
                  </w:pPr>
                  <w:r w:rsidRPr="00801BBA">
                    <w:rPr>
                      <w:rFonts w:ascii="Arial" w:eastAsia="新細明體" w:hAnsi="Arial" w:cs="Arial"/>
                      <w:kern w:val="0"/>
                      <w:szCs w:val="24"/>
                    </w:rPr>
                    <w:t>20</w:t>
                  </w:r>
                  <w:r>
                    <w:rPr>
                      <w:rFonts w:ascii="Arial" w:eastAsia="新細明體" w:hAnsi="Arial" w:cs="Arial" w:hint="eastAsia"/>
                      <w:kern w:val="0"/>
                      <w:szCs w:val="24"/>
                    </w:rPr>
                    <w:t>14</w:t>
                  </w:r>
                </w:p>
              </w:tc>
              <w:tc>
                <w:tcPr>
                  <w:tcW w:w="81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593" w:rsidRPr="00BC1593" w:rsidRDefault="001E5F20" w:rsidP="00F16073">
                  <w:pPr>
                    <w:widowControl/>
                    <w:jc w:val="center"/>
                    <w:rPr>
                      <w:rFonts w:ascii="Arial" w:eastAsia="新細明體" w:hAnsi="Arial" w:cs="Arial"/>
                      <w:color w:val="000000" w:themeColor="text1"/>
                      <w:kern w:val="0"/>
                      <w:szCs w:val="24"/>
                    </w:rPr>
                  </w:pPr>
                  <w:r w:rsidRPr="001E5F20">
                    <w:rPr>
                      <w:rFonts w:ascii="Arial" w:eastAsia="新細明體" w:hAnsi="Arial" w:cs="Arial"/>
                      <w:color w:val="000000" w:themeColor="text1"/>
                      <w:kern w:val="0"/>
                      <w:szCs w:val="24"/>
                    </w:rPr>
                    <w:t>The Design and Validation for a Reagent Concentration Gradient Generator</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593" w:rsidRPr="00BC1593" w:rsidRDefault="00BC1593" w:rsidP="00F16073">
                  <w:pPr>
                    <w:widowControl/>
                    <w:jc w:val="center"/>
                    <w:rPr>
                      <w:rFonts w:ascii="Arial" w:eastAsia="新細明體" w:hAnsi="Arial" w:cs="Arial"/>
                      <w:color w:val="000000" w:themeColor="text1"/>
                      <w:kern w:val="0"/>
                      <w:szCs w:val="24"/>
                    </w:rPr>
                  </w:pPr>
                  <w:r w:rsidRPr="00BC1593">
                    <w:rPr>
                      <w:rFonts w:ascii="Arial" w:eastAsia="新細明體" w:hAnsi="Arial" w:cs="Arial"/>
                      <w:color w:val="000000" w:themeColor="text1"/>
                      <w:kern w:val="0"/>
                      <w:szCs w:val="24"/>
                    </w:rPr>
                    <w:t>1,100,000</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1593" w:rsidRPr="00BC1593" w:rsidRDefault="001E5F20" w:rsidP="00F16073">
                  <w:pPr>
                    <w:widowControl/>
                    <w:jc w:val="center"/>
                    <w:rPr>
                      <w:rFonts w:ascii="Arial" w:eastAsia="新細明體" w:hAnsi="Arial" w:cs="Arial"/>
                      <w:color w:val="000000" w:themeColor="text1"/>
                      <w:kern w:val="0"/>
                      <w:szCs w:val="24"/>
                    </w:rPr>
                  </w:pPr>
                  <w:r>
                    <w:rPr>
                      <w:rFonts w:ascii="Arial" w:eastAsia="新細明體" w:hAnsi="Arial" w:cs="Arial"/>
                      <w:color w:val="000000" w:themeColor="text1"/>
                      <w:kern w:val="0"/>
                      <w:szCs w:val="24"/>
                    </w:rPr>
                    <w:t>20</w:t>
                  </w:r>
                  <w:r>
                    <w:rPr>
                      <w:rFonts w:ascii="Arial" w:eastAsia="新細明體" w:hAnsi="Arial" w:cs="Arial" w:hint="eastAsia"/>
                      <w:color w:val="000000" w:themeColor="text1"/>
                      <w:kern w:val="0"/>
                      <w:szCs w:val="24"/>
                    </w:rPr>
                    <w:t>14</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10</w:t>
                  </w:r>
                  <w:r>
                    <w:rPr>
                      <w:rFonts w:ascii="Arial" w:eastAsia="新細明體" w:hAnsi="Arial" w:cs="Arial"/>
                      <w:color w:val="000000" w:themeColor="text1"/>
                      <w:kern w:val="0"/>
                      <w:szCs w:val="24"/>
                    </w:rPr>
                    <w:t>/01 - 20</w:t>
                  </w:r>
                  <w:r>
                    <w:rPr>
                      <w:rFonts w:ascii="Arial" w:eastAsia="新細明體" w:hAnsi="Arial" w:cs="Arial" w:hint="eastAsia"/>
                      <w:color w:val="000000" w:themeColor="text1"/>
                      <w:kern w:val="0"/>
                      <w:szCs w:val="24"/>
                    </w:rPr>
                    <w:t>15</w:t>
                  </w:r>
                  <w:r>
                    <w:rPr>
                      <w:rFonts w:ascii="Arial" w:eastAsia="新細明體" w:hAnsi="Arial" w:cs="Arial"/>
                      <w:color w:val="000000" w:themeColor="text1"/>
                      <w:kern w:val="0"/>
                      <w:szCs w:val="24"/>
                    </w:rPr>
                    <w:t>/</w:t>
                  </w:r>
                  <w:r>
                    <w:rPr>
                      <w:rFonts w:ascii="Arial" w:eastAsia="新細明體" w:hAnsi="Arial" w:cs="Arial" w:hint="eastAsia"/>
                      <w:color w:val="000000" w:themeColor="text1"/>
                      <w:kern w:val="0"/>
                      <w:szCs w:val="24"/>
                    </w:rPr>
                    <w:t>9</w:t>
                  </w:r>
                  <w:r w:rsidRPr="00BC1593">
                    <w:rPr>
                      <w:rFonts w:ascii="Arial" w:eastAsia="新細明體" w:hAnsi="Arial" w:cs="Arial"/>
                      <w:color w:val="000000" w:themeColor="text1"/>
                      <w:kern w:val="0"/>
                      <w:szCs w:val="24"/>
                    </w:rPr>
                    <w:t>/3</w:t>
                  </w:r>
                  <w:r>
                    <w:rPr>
                      <w:rFonts w:ascii="Arial" w:eastAsia="新細明體" w:hAnsi="Arial" w:cs="Arial" w:hint="eastAsia"/>
                      <w:color w:val="000000" w:themeColor="text1"/>
                      <w:kern w:val="0"/>
                      <w:szCs w:val="24"/>
                    </w:rPr>
                    <w:t>0</w:t>
                  </w:r>
                </w:p>
              </w:tc>
            </w:tr>
            <w:tr w:rsidR="00BC1593" w:rsidRPr="00801BBA" w:rsidTr="00BC1593">
              <w:trPr>
                <w:trHeight w:val="135"/>
                <w:jc w:val="center"/>
              </w:trPr>
              <w:tc>
                <w:tcPr>
                  <w:tcW w:w="7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1593" w:rsidRPr="00801BBA" w:rsidRDefault="00BC1593" w:rsidP="00F16073">
                  <w:pPr>
                    <w:widowControl/>
                    <w:spacing w:line="135" w:lineRule="atLeast"/>
                    <w:jc w:val="center"/>
                    <w:rPr>
                      <w:rFonts w:ascii="Times New Roman" w:eastAsia="新細明體" w:hAnsi="Times New Roman" w:cs="Times New Roman"/>
                      <w:kern w:val="0"/>
                      <w:szCs w:val="24"/>
                    </w:rPr>
                  </w:pPr>
                </w:p>
              </w:tc>
              <w:tc>
                <w:tcPr>
                  <w:tcW w:w="8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1593" w:rsidRPr="00801BBA" w:rsidRDefault="00BC1593" w:rsidP="00F16073">
                  <w:pPr>
                    <w:widowControl/>
                    <w:spacing w:line="135" w:lineRule="atLeast"/>
                    <w:rPr>
                      <w:rFonts w:ascii="Times New Roman" w:eastAsia="新細明體" w:hAnsi="Times New Roman" w:cs="Times New Roman"/>
                      <w:kern w:val="0"/>
                      <w:szCs w:val="24"/>
                    </w:rPr>
                  </w:pP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1593" w:rsidRPr="00801BBA" w:rsidRDefault="00BC1593" w:rsidP="00F16073">
                  <w:pPr>
                    <w:widowControl/>
                    <w:spacing w:line="135" w:lineRule="atLeast"/>
                    <w:jc w:val="center"/>
                    <w:rPr>
                      <w:rFonts w:ascii="Times New Roman" w:eastAsia="新細明體" w:hAnsi="Times New Roman" w:cs="Times New Roman"/>
                      <w:kern w:val="0"/>
                      <w:szCs w:val="24"/>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1593" w:rsidRPr="00801BBA" w:rsidRDefault="00BC1593" w:rsidP="00F16073">
                  <w:pPr>
                    <w:widowControl/>
                    <w:spacing w:line="135" w:lineRule="atLeast"/>
                    <w:jc w:val="center"/>
                    <w:rPr>
                      <w:rFonts w:ascii="Times New Roman" w:eastAsia="新細明體" w:hAnsi="Times New Roman" w:cs="Times New Roman"/>
                      <w:kern w:val="0"/>
                      <w:szCs w:val="24"/>
                    </w:rPr>
                  </w:pPr>
                </w:p>
              </w:tc>
            </w:tr>
          </w:tbl>
          <w:p w:rsidR="00801BBA" w:rsidRPr="00801BBA" w:rsidRDefault="00801BBA" w:rsidP="00801BBA">
            <w:pPr>
              <w:widowControl/>
              <w:rPr>
                <w:rFonts w:ascii="Times New Roman" w:eastAsia="新細明體" w:hAnsi="Times New Roman" w:cs="Times New Roman"/>
                <w:kern w:val="0"/>
                <w:szCs w:val="24"/>
              </w:rPr>
            </w:pPr>
          </w:p>
          <w:p w:rsidR="008D7CF6" w:rsidRDefault="00801BBA" w:rsidP="00D13E1E">
            <w:pPr>
              <w:widowControl/>
              <w:spacing w:before="60" w:after="80" w:line="360" w:lineRule="atLeast"/>
              <w:jc w:val="both"/>
              <w:textAlignment w:val="bottom"/>
              <w:rPr>
                <w:rFonts w:ascii="Arial" w:eastAsia="新細明體" w:hAnsi="Arial" w:cs="Arial"/>
                <w:kern w:val="0"/>
                <w:szCs w:val="24"/>
              </w:rPr>
            </w:pPr>
            <w:r w:rsidRPr="00801BBA">
              <w:rPr>
                <w:rFonts w:ascii="Arial" w:eastAsia="新細明體" w:hAnsi="Arial" w:cs="Arial"/>
                <w:b/>
                <w:bCs/>
                <w:kern w:val="0"/>
                <w:szCs w:val="24"/>
              </w:rPr>
              <w:t>  </w:t>
            </w:r>
            <w:r w:rsidRPr="00801BBA">
              <w:rPr>
                <w:rFonts w:ascii="Arial" w:eastAsia="新細明體" w:hAnsi="Arial" w:cs="Arial"/>
                <w:kern w:val="0"/>
                <w:szCs w:val="24"/>
              </w:rPr>
              <w:t> </w:t>
            </w:r>
            <w:r w:rsidR="002F22CC">
              <w:rPr>
                <w:rFonts w:ascii="Arial" w:eastAsia="新細明體" w:hAnsi="Arial" w:cs="Arial" w:hint="eastAsia"/>
                <w:kern w:val="0"/>
                <w:szCs w:val="24"/>
              </w:rPr>
              <w:t xml:space="preserve">     </w:t>
            </w:r>
          </w:p>
          <w:tbl>
            <w:tblPr>
              <w:tblW w:w="12100" w:type="dxa"/>
              <w:shd w:val="clear" w:color="auto" w:fill="DBE5F1"/>
              <w:tblCellMar>
                <w:left w:w="0" w:type="dxa"/>
                <w:right w:w="0" w:type="dxa"/>
              </w:tblCellMar>
              <w:tblLook w:val="04A0" w:firstRow="1" w:lastRow="0" w:firstColumn="1" w:lastColumn="0" w:noHBand="0" w:noVBand="1"/>
            </w:tblPr>
            <w:tblGrid>
              <w:gridCol w:w="12100"/>
            </w:tblGrid>
            <w:tr w:rsidR="008D7CF6" w:rsidRPr="008D7CF6" w:rsidTr="005E2D54">
              <w:trPr>
                <w:trHeight w:val="360"/>
              </w:trPr>
              <w:tc>
                <w:tcPr>
                  <w:tcW w:w="12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7CF6" w:rsidRPr="008D7CF6" w:rsidRDefault="008D7CF6" w:rsidP="008D7CF6">
                  <w:pPr>
                    <w:widowControl/>
                    <w:rPr>
                      <w:rFonts w:ascii="Times New Roman" w:eastAsia="新細明體" w:hAnsi="Times New Roman" w:cs="Times New Roman"/>
                      <w:kern w:val="0"/>
                      <w:szCs w:val="24"/>
                    </w:rPr>
                  </w:pPr>
                  <w:r>
                    <w:rPr>
                      <w:rFonts w:ascii="Arial" w:eastAsia="新細明體" w:hAnsi="Arial" w:cs="Arial"/>
                      <w:b/>
                      <w:bCs/>
                      <w:color w:val="000000"/>
                      <w:kern w:val="0"/>
                      <w:szCs w:val="24"/>
                      <w:shd w:val="clear" w:color="auto" w:fill="DBE5F1"/>
                    </w:rPr>
                    <w:t xml:space="preserve">     </w:t>
                  </w:r>
                  <w:r w:rsidRPr="005E2D54">
                    <w:rPr>
                      <w:rFonts w:ascii="Arial" w:eastAsia="新細明體" w:hAnsi="Arial" w:cs="Arial"/>
                      <w:b/>
                      <w:bCs/>
                      <w:color w:val="000000"/>
                      <w:kern w:val="0"/>
                      <w:szCs w:val="24"/>
                      <w:shd w:val="clear" w:color="auto" w:fill="DBE5F1"/>
                    </w:rPr>
                    <w:t>Patents</w:t>
                  </w:r>
                </w:p>
              </w:tc>
            </w:tr>
            <w:tr w:rsidR="008D7CF6" w:rsidRPr="008D7CF6" w:rsidTr="005E2D54">
              <w:trPr>
                <w:trHeight w:val="630"/>
              </w:trPr>
              <w:tc>
                <w:tcPr>
                  <w:tcW w:w="121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F60EA" w:rsidRPr="00C77405" w:rsidRDefault="000F60EA" w:rsidP="000F60EA">
                  <w:pPr>
                    <w:pStyle w:val="ac"/>
                    <w:numPr>
                      <w:ilvl w:val="0"/>
                      <w:numId w:val="3"/>
                    </w:numPr>
                    <w:spacing w:line="400" w:lineRule="exact"/>
                    <w:ind w:leftChars="0"/>
                    <w:jc w:val="both"/>
                    <w:rPr>
                      <w:color w:val="000000"/>
                    </w:rPr>
                  </w:pPr>
                  <w:r w:rsidRPr="00C77405">
                    <w:rPr>
                      <w:color w:val="000000"/>
                    </w:rPr>
                    <w:t>Photoelectrical device for concentration detection, method for concentration detection thereof and method for testing an antibiotic susceptibility on bacteria</w:t>
                  </w:r>
                  <w:r w:rsidRPr="00C77405">
                    <w:rPr>
                      <w:rFonts w:hint="eastAsia"/>
                      <w:color w:val="000000"/>
                    </w:rPr>
                    <w:t xml:space="preserve">, </w:t>
                  </w:r>
                  <w:r w:rsidRPr="00C77405">
                    <w:rPr>
                      <w:rFonts w:hint="eastAsia"/>
                      <w:b/>
                      <w:color w:val="000000"/>
                      <w:u w:val="single"/>
                    </w:rPr>
                    <w:t>I-Fang Cheng</w:t>
                  </w:r>
                  <w:r w:rsidRPr="00C77405">
                    <w:rPr>
                      <w:rFonts w:hint="eastAsia"/>
                      <w:color w:val="000000"/>
                    </w:rPr>
                    <w:t xml:space="preserve"> , I-L Chen, T-Y Chen, US patent, Patent NO.: </w:t>
                  </w:r>
                  <w:r w:rsidRPr="00C77405">
                    <w:rPr>
                      <w:color w:val="000000"/>
                    </w:rPr>
                    <w:t>US</w:t>
                  </w:r>
                  <w:r w:rsidRPr="00C77405">
                    <w:rPr>
                      <w:rFonts w:hint="eastAsia"/>
                      <w:color w:val="000000"/>
                    </w:rPr>
                    <w:t xml:space="preserve"> </w:t>
                  </w:r>
                  <w:r w:rsidRPr="00C77405">
                    <w:rPr>
                      <w:color w:val="000000"/>
                    </w:rPr>
                    <w:t>11</w:t>
                  </w:r>
                  <w:r w:rsidRPr="00C77405">
                    <w:rPr>
                      <w:rFonts w:hint="eastAsia"/>
                      <w:color w:val="000000"/>
                    </w:rPr>
                    <w:t>,</w:t>
                  </w:r>
                  <w:r w:rsidRPr="00C77405">
                    <w:rPr>
                      <w:color w:val="000000"/>
                    </w:rPr>
                    <w:t>143</w:t>
                  </w:r>
                  <w:r w:rsidRPr="00C77405">
                    <w:rPr>
                      <w:rFonts w:hint="eastAsia"/>
                      <w:color w:val="000000"/>
                    </w:rPr>
                    <w:t>,</w:t>
                  </w:r>
                  <w:r w:rsidRPr="00C77405">
                    <w:rPr>
                      <w:color w:val="000000"/>
                    </w:rPr>
                    <w:t>585</w:t>
                  </w:r>
                  <w:r w:rsidRPr="00C77405">
                    <w:rPr>
                      <w:rFonts w:hint="eastAsia"/>
                      <w:color w:val="000000"/>
                    </w:rPr>
                    <w:t xml:space="preserve"> </w:t>
                  </w:r>
                  <w:r w:rsidRPr="00C77405">
                    <w:rPr>
                      <w:color w:val="000000"/>
                    </w:rPr>
                    <w:t>B2</w:t>
                  </w:r>
                  <w:r w:rsidRPr="00C77405">
                    <w:rPr>
                      <w:rFonts w:hint="eastAsia"/>
                      <w:color w:val="000000"/>
                    </w:rPr>
                    <w:t>, 2021-2039.</w:t>
                  </w:r>
                  <w:r w:rsidRPr="00C77405">
                    <w:rPr>
                      <w:rFonts w:hint="eastAsia"/>
                      <w:color w:val="000000"/>
                    </w:rPr>
                    <w:t>。</w:t>
                  </w:r>
                  <w:r w:rsidRPr="00C77405">
                    <w:rPr>
                      <w:rFonts w:hint="eastAsia"/>
                      <w:color w:val="000000"/>
                    </w:rPr>
                    <w:t xml:space="preserve"> </w:t>
                  </w:r>
                </w:p>
                <w:p w:rsidR="000F60EA" w:rsidRPr="00C77405" w:rsidRDefault="000F60EA" w:rsidP="000F60EA">
                  <w:pPr>
                    <w:pStyle w:val="ac"/>
                    <w:numPr>
                      <w:ilvl w:val="0"/>
                      <w:numId w:val="3"/>
                    </w:numPr>
                    <w:autoSpaceDE w:val="0"/>
                    <w:autoSpaceDN w:val="0"/>
                    <w:adjustRightInd w:val="0"/>
                    <w:ind w:leftChars="0"/>
                    <w:rPr>
                      <w:rFonts w:ascii="標楷體" w:eastAsia="標楷體" w:hAnsi="標楷體"/>
                      <w:color w:val="000000"/>
                      <w:kern w:val="0"/>
                    </w:rPr>
                  </w:pPr>
                  <w:r w:rsidRPr="00C27B44">
                    <w:rPr>
                      <w:rFonts w:ascii="標楷體" w:eastAsia="標楷體" w:hAnsi="標楷體" w:cs="標楷體" w:hint="eastAsia"/>
                      <w:color w:val="000000"/>
                      <w:kern w:val="0"/>
                    </w:rPr>
                    <w:t>一種用於濃度檢測的光電裝置及其濃度檢測方法以及測試藥物對細菌有效性的方法，</w:t>
                  </w:r>
                  <w:r w:rsidRPr="00C77405">
                    <w:rPr>
                      <w:rFonts w:eastAsia="標楷體" w:hAnsi="標楷體" w:cs="標楷體" w:hint="eastAsia"/>
                      <w:color w:val="000000"/>
                    </w:rPr>
                    <w:t>發明人</w:t>
                  </w:r>
                  <w:r w:rsidRPr="00C77405">
                    <w:rPr>
                      <w:rFonts w:eastAsia="標楷體"/>
                      <w:color w:val="000000"/>
                    </w:rPr>
                    <w:t>:</w:t>
                  </w:r>
                  <w:r w:rsidRPr="00C77405">
                    <w:rPr>
                      <w:rFonts w:eastAsia="標楷體" w:hint="eastAsia"/>
                      <w:color w:val="000000"/>
                    </w:rPr>
                    <w:t xml:space="preserve"> </w:t>
                  </w:r>
                  <w:r w:rsidRPr="00C27B44">
                    <w:rPr>
                      <w:rFonts w:ascii="標楷體" w:eastAsia="標楷體" w:hAnsi="標楷體" w:cs="標楷體" w:hint="eastAsia"/>
                      <w:b/>
                      <w:color w:val="000000"/>
                      <w:kern w:val="0"/>
                      <w:u w:val="single"/>
                    </w:rPr>
                    <w:t>鄭宜肪</w:t>
                  </w:r>
                  <w:r w:rsidRPr="00C27B44">
                    <w:rPr>
                      <w:rFonts w:ascii="標楷體" w:eastAsia="標楷體" w:hAnsi="標楷體" w:cs="標楷體" w:hint="eastAsia"/>
                      <w:color w:val="000000"/>
                      <w:kern w:val="0"/>
                    </w:rPr>
                    <w:t xml:space="preserve">、陳姿穎、陳以靈，中華民國專利，專利證號: </w:t>
                  </w:r>
                  <w:r w:rsidRPr="00C27B44">
                    <w:rPr>
                      <w:rFonts w:ascii="Times New Roman" w:eastAsia="標楷體" w:hAnsi="Times New Roman"/>
                      <w:color w:val="000000"/>
                      <w:kern w:val="0"/>
                    </w:rPr>
                    <w:t>I685656</w:t>
                  </w:r>
                  <w:r w:rsidRPr="00C27B44">
                    <w:rPr>
                      <w:rFonts w:ascii="Times New Roman" w:eastAsia="標楷體" w:hAnsi="標楷體"/>
                      <w:color w:val="000000"/>
                      <w:kern w:val="0"/>
                    </w:rPr>
                    <w:t>，</w:t>
                  </w:r>
                  <w:r w:rsidRPr="00C27B44">
                    <w:rPr>
                      <w:rFonts w:ascii="Times New Roman" w:eastAsia="標楷體" w:hAnsi="Times New Roman"/>
                      <w:color w:val="000000"/>
                      <w:kern w:val="0"/>
                    </w:rPr>
                    <w:t>20</w:t>
                  </w:r>
                  <w:r w:rsidRPr="00C27B44">
                    <w:rPr>
                      <w:rFonts w:ascii="Times New Roman" w:eastAsia="標楷體" w:hAnsi="Times New Roman" w:hint="eastAsia"/>
                      <w:color w:val="000000"/>
                      <w:kern w:val="0"/>
                    </w:rPr>
                    <w:t>20</w:t>
                  </w:r>
                  <w:r w:rsidRPr="00C27B44">
                    <w:rPr>
                      <w:rFonts w:ascii="Times New Roman" w:eastAsia="標楷體" w:hAnsi="Times New Roman"/>
                      <w:color w:val="000000"/>
                      <w:kern w:val="0"/>
                    </w:rPr>
                    <w:t>-203</w:t>
                  </w:r>
                  <w:r w:rsidRPr="00C27B44">
                    <w:rPr>
                      <w:rFonts w:ascii="Times New Roman" w:eastAsia="標楷體" w:hAnsi="Times New Roman" w:hint="eastAsia"/>
                      <w:color w:val="000000"/>
                      <w:kern w:val="0"/>
                    </w:rPr>
                    <w:t>8</w:t>
                  </w:r>
                  <w:r w:rsidRPr="00C27B44">
                    <w:rPr>
                      <w:rFonts w:ascii="Times New Roman" w:eastAsia="標楷體" w:hAnsi="標楷體"/>
                      <w:color w:val="000000"/>
                      <w:kern w:val="0"/>
                    </w:rPr>
                    <w:t>。</w:t>
                  </w:r>
                </w:p>
                <w:p w:rsidR="000F60EA" w:rsidRPr="00C77405" w:rsidRDefault="000F60EA" w:rsidP="000F60EA">
                  <w:pPr>
                    <w:pStyle w:val="ac"/>
                    <w:numPr>
                      <w:ilvl w:val="0"/>
                      <w:numId w:val="3"/>
                    </w:numPr>
                    <w:spacing w:beforeLines="30" w:before="108" w:line="400" w:lineRule="exact"/>
                    <w:ind w:leftChars="0"/>
                    <w:jc w:val="both"/>
                    <w:rPr>
                      <w:rFonts w:eastAsia="標楷體"/>
                      <w:color w:val="000000"/>
                    </w:rPr>
                  </w:pPr>
                  <w:r w:rsidRPr="00C77405">
                    <w:rPr>
                      <w:rFonts w:eastAsia="標楷體" w:hAnsi="標楷體" w:cs="標楷體" w:hint="eastAsia"/>
                      <w:color w:val="000000"/>
                    </w:rPr>
                    <w:t>分離粒子之方法、其流道裝置以及捕捉結構，發明人</w:t>
                  </w:r>
                  <w:r w:rsidRPr="00C77405">
                    <w:rPr>
                      <w:rFonts w:eastAsia="標楷體"/>
                      <w:color w:val="000000"/>
                    </w:rPr>
                    <w:t xml:space="preserve">: </w:t>
                  </w:r>
                  <w:r w:rsidRPr="00C77405">
                    <w:rPr>
                      <w:rFonts w:eastAsia="標楷體" w:hAnsi="標楷體" w:cs="標楷體" w:hint="eastAsia"/>
                      <w:b/>
                      <w:bCs/>
                      <w:color w:val="000000"/>
                      <w:u w:val="single"/>
                    </w:rPr>
                    <w:t>鄭宜肪</w:t>
                  </w:r>
                  <w:r w:rsidRPr="00C77405">
                    <w:rPr>
                      <w:rFonts w:eastAsia="標楷體" w:hAnsi="標楷體" w:cs="標楷體" w:hint="eastAsia"/>
                      <w:color w:val="000000"/>
                    </w:rPr>
                    <w:t>、蘇五洲、黃偉倫、陳姿穎、林育德，中華民國專利，專利證號</w:t>
                  </w:r>
                  <w:r w:rsidRPr="00C77405">
                    <w:rPr>
                      <w:rFonts w:eastAsia="標楷體"/>
                      <w:color w:val="000000"/>
                    </w:rPr>
                    <w:t>: I524930, 201</w:t>
                  </w:r>
                  <w:r w:rsidRPr="00C77405">
                    <w:rPr>
                      <w:rFonts w:eastAsia="標楷體" w:hint="eastAsia"/>
                      <w:color w:val="000000"/>
                    </w:rPr>
                    <w:t>6</w:t>
                  </w:r>
                  <w:r w:rsidRPr="00C77405">
                    <w:rPr>
                      <w:rFonts w:eastAsia="標楷體"/>
                      <w:color w:val="000000"/>
                    </w:rPr>
                    <w:t>-2033</w:t>
                  </w:r>
                  <w:r w:rsidRPr="00C77405">
                    <w:rPr>
                      <w:rFonts w:eastAsia="標楷體" w:cs="標楷體" w:hint="eastAsia"/>
                      <w:color w:val="000000"/>
                    </w:rPr>
                    <w:t>。</w:t>
                  </w:r>
                </w:p>
                <w:p w:rsidR="000F60EA" w:rsidRPr="00C77405" w:rsidRDefault="000F60EA" w:rsidP="000F60EA">
                  <w:pPr>
                    <w:pStyle w:val="ac"/>
                    <w:numPr>
                      <w:ilvl w:val="0"/>
                      <w:numId w:val="3"/>
                    </w:numPr>
                    <w:spacing w:beforeLines="50" w:before="180" w:line="400" w:lineRule="exact"/>
                    <w:ind w:leftChars="0"/>
                    <w:jc w:val="both"/>
                    <w:rPr>
                      <w:rFonts w:eastAsia="標楷體"/>
                      <w:b/>
                      <w:bCs/>
                      <w:color w:val="000000"/>
                    </w:rPr>
                  </w:pPr>
                  <w:r w:rsidRPr="00C77405">
                    <w:rPr>
                      <w:color w:val="000000"/>
                    </w:rPr>
                    <w:t xml:space="preserve">‘Bio-Chip and Method for Separating and Concentrating Particles Using the Same,’, </w:t>
                  </w:r>
                  <w:r w:rsidRPr="00C77405">
                    <w:rPr>
                      <w:b/>
                      <w:bCs/>
                      <w:color w:val="000000"/>
                      <w:u w:val="single"/>
                    </w:rPr>
                    <w:t>I-Fang Cheng</w:t>
                  </w:r>
                  <w:r w:rsidRPr="00C77405">
                    <w:rPr>
                      <w:color w:val="000000"/>
                    </w:rPr>
                    <w:t>, Hsien-Chang Chang, Fu-Liang Yang, Tzu-Ying Chen, US Patent, US 9,498,784</w:t>
                  </w:r>
                  <w:r w:rsidRPr="00C77405">
                    <w:rPr>
                      <w:rFonts w:hint="eastAsia"/>
                      <w:color w:val="000000"/>
                    </w:rPr>
                    <w:t xml:space="preserve"> </w:t>
                  </w:r>
                  <w:r w:rsidRPr="00C77405">
                    <w:rPr>
                      <w:color w:val="000000"/>
                    </w:rPr>
                    <w:t>B2, 201</w:t>
                  </w:r>
                  <w:r w:rsidRPr="00C77405">
                    <w:rPr>
                      <w:rFonts w:hint="eastAsia"/>
                      <w:color w:val="000000"/>
                    </w:rPr>
                    <w:t>6-2035</w:t>
                  </w:r>
                  <w:r w:rsidRPr="00C77405">
                    <w:rPr>
                      <w:rFonts w:eastAsia="標楷體"/>
                      <w:color w:val="000000"/>
                    </w:rPr>
                    <w:t xml:space="preserve">. </w:t>
                  </w:r>
                  <w:r w:rsidRPr="00C77405">
                    <w:rPr>
                      <w:rFonts w:eastAsia="標楷體"/>
                      <w:b/>
                      <w:bCs/>
                      <w:color w:val="000000"/>
                    </w:rPr>
                    <w:t xml:space="preserve">  </w:t>
                  </w:r>
                </w:p>
                <w:p w:rsidR="000F60EA" w:rsidRPr="00C77405" w:rsidRDefault="000F60EA" w:rsidP="000F60EA">
                  <w:pPr>
                    <w:pStyle w:val="ac"/>
                    <w:numPr>
                      <w:ilvl w:val="0"/>
                      <w:numId w:val="3"/>
                    </w:numPr>
                    <w:spacing w:beforeLines="30" w:before="108" w:line="400" w:lineRule="exact"/>
                    <w:ind w:leftChars="0"/>
                    <w:jc w:val="both"/>
                    <w:rPr>
                      <w:b/>
                      <w:bCs/>
                      <w:color w:val="000000"/>
                      <w:sz w:val="28"/>
                      <w:szCs w:val="28"/>
                    </w:rPr>
                  </w:pPr>
                  <w:r w:rsidRPr="00C27B44">
                    <w:rPr>
                      <w:rFonts w:ascii="標楷體" w:eastAsia="標楷體" w:hAnsi="標楷體" w:cs="標楷體" w:hint="eastAsia"/>
                      <w:color w:val="000000"/>
                      <w:lang w:eastAsia="zh-CN"/>
                    </w:rPr>
                    <w:t>以複合電動力捕捉並分析生物微粒的方法與晶片</w:t>
                  </w:r>
                  <w:r w:rsidRPr="00C27B44">
                    <w:rPr>
                      <w:rFonts w:ascii="標楷體" w:eastAsia="標楷體" w:hAnsi="標楷體" w:cs="標楷體" w:hint="eastAsia"/>
                      <w:color w:val="000000"/>
                    </w:rPr>
                    <w:t>，發明人</w:t>
                  </w:r>
                  <w:r w:rsidRPr="00C27B44">
                    <w:rPr>
                      <w:rFonts w:ascii="標楷體" w:eastAsia="標楷體" w:hAnsi="標楷體" w:cs="標楷體"/>
                      <w:color w:val="000000"/>
                    </w:rPr>
                    <w:t xml:space="preserve">: </w:t>
                  </w:r>
                  <w:r w:rsidRPr="00C27B44">
                    <w:rPr>
                      <w:rFonts w:ascii="標楷體" w:eastAsia="標楷體" w:hAnsi="標楷體" w:cs="標楷體" w:hint="eastAsia"/>
                      <w:b/>
                      <w:bCs/>
                      <w:color w:val="000000"/>
                      <w:u w:val="single"/>
                    </w:rPr>
                    <w:t>鄭宜肪</w:t>
                  </w:r>
                  <w:r w:rsidRPr="00C27B44">
                    <w:rPr>
                      <w:rFonts w:ascii="標楷體" w:eastAsia="標楷體" w:hAnsi="標楷體" w:cs="標楷體" w:hint="eastAsia"/>
                      <w:color w:val="000000"/>
                    </w:rPr>
                    <w:t>、張憲彰、蘇五洲、黃偉倫，</w:t>
                  </w:r>
                  <w:r w:rsidRPr="00C77405">
                    <w:rPr>
                      <w:rFonts w:eastAsia="標楷體" w:hAnsi="標楷體" w:cs="標楷體" w:hint="eastAsia"/>
                      <w:color w:val="000000"/>
                    </w:rPr>
                    <w:t>中華民國專利，</w:t>
                  </w:r>
                  <w:r w:rsidRPr="00C77405">
                    <w:rPr>
                      <w:rFonts w:eastAsia="標楷體" w:cs="標楷體" w:hint="eastAsia"/>
                      <w:color w:val="000000"/>
                    </w:rPr>
                    <w:t>專利證號</w:t>
                  </w:r>
                  <w:r w:rsidRPr="00C77405">
                    <w:rPr>
                      <w:rFonts w:eastAsia="標楷體"/>
                      <w:color w:val="000000"/>
                    </w:rPr>
                    <w:t xml:space="preserve">: </w:t>
                  </w:r>
                  <w:r w:rsidRPr="00C77405">
                    <w:rPr>
                      <w:rFonts w:eastAsia="標楷體" w:hint="eastAsia"/>
                      <w:color w:val="000000"/>
                    </w:rPr>
                    <w:t xml:space="preserve"> </w:t>
                  </w:r>
                  <w:hyperlink r:id="rId10" w:tgtFrame="_self" w:history="1">
                    <w:r w:rsidRPr="00C77405">
                      <w:rPr>
                        <w:rStyle w:val="a7"/>
                        <w:color w:val="000000"/>
                        <w:shd w:val="clear" w:color="auto" w:fill="FFFFFF"/>
                      </w:rPr>
                      <w:t>I494563</w:t>
                    </w:r>
                  </w:hyperlink>
                  <w:r w:rsidRPr="00C77405">
                    <w:rPr>
                      <w:rFonts w:eastAsia="標楷體"/>
                      <w:color w:val="000000"/>
                    </w:rPr>
                    <w:t>, 20</w:t>
                  </w:r>
                  <w:r w:rsidRPr="00C77405">
                    <w:rPr>
                      <w:rFonts w:eastAsia="標楷體" w:hint="eastAsia"/>
                      <w:color w:val="000000"/>
                    </w:rPr>
                    <w:t>15</w:t>
                  </w:r>
                  <w:r w:rsidRPr="00C77405">
                    <w:rPr>
                      <w:rFonts w:eastAsia="標楷體"/>
                      <w:color w:val="000000"/>
                    </w:rPr>
                    <w:t>-203</w:t>
                  </w:r>
                  <w:r w:rsidRPr="00C77405">
                    <w:rPr>
                      <w:rFonts w:eastAsia="標楷體" w:hint="eastAsia"/>
                      <w:color w:val="000000"/>
                    </w:rPr>
                    <w:t>3</w:t>
                  </w:r>
                  <w:r w:rsidRPr="00C77405">
                    <w:rPr>
                      <w:rFonts w:eastAsia="標楷體"/>
                      <w:color w:val="000000"/>
                    </w:rPr>
                    <w:t>.</w:t>
                  </w:r>
                </w:p>
                <w:p w:rsidR="000F60EA" w:rsidRPr="00C77405" w:rsidRDefault="000F60EA" w:rsidP="000F60EA">
                  <w:pPr>
                    <w:pStyle w:val="ac"/>
                    <w:numPr>
                      <w:ilvl w:val="0"/>
                      <w:numId w:val="3"/>
                    </w:numPr>
                    <w:spacing w:beforeLines="30" w:before="108" w:line="400" w:lineRule="exact"/>
                    <w:ind w:leftChars="0"/>
                    <w:jc w:val="both"/>
                    <w:rPr>
                      <w:rFonts w:eastAsia="標楷體"/>
                      <w:color w:val="000000"/>
                    </w:rPr>
                  </w:pPr>
                  <w:r w:rsidRPr="00C77405">
                    <w:rPr>
                      <w:rFonts w:eastAsia="標楷體" w:cs="標楷體" w:hint="eastAsia"/>
                      <w:color w:val="000000"/>
                    </w:rPr>
                    <w:t>可選擇地濃縮分離待測粒子的方法與晶片</w:t>
                  </w:r>
                  <w:r w:rsidRPr="00C27B44">
                    <w:rPr>
                      <w:rFonts w:ascii="標楷體" w:eastAsia="標楷體" w:hAnsi="標楷體" w:cs="標楷體" w:hint="eastAsia"/>
                      <w:color w:val="000000"/>
                    </w:rPr>
                    <w:t>，</w:t>
                  </w:r>
                  <w:r w:rsidRPr="00C77405">
                    <w:rPr>
                      <w:rFonts w:eastAsia="標楷體" w:hAnsi="標楷體" w:cs="標楷體" w:hint="eastAsia"/>
                      <w:color w:val="000000"/>
                    </w:rPr>
                    <w:t>發明人</w:t>
                  </w:r>
                  <w:r w:rsidRPr="00C77405">
                    <w:rPr>
                      <w:rFonts w:eastAsia="標楷體"/>
                      <w:color w:val="000000"/>
                    </w:rPr>
                    <w:t xml:space="preserve">: </w:t>
                  </w:r>
                  <w:r w:rsidRPr="00C77405">
                    <w:rPr>
                      <w:rFonts w:eastAsia="標楷體" w:hAnsi="標楷體" w:cs="標楷體" w:hint="eastAsia"/>
                      <w:b/>
                      <w:bCs/>
                      <w:color w:val="000000"/>
                      <w:u w:val="single"/>
                    </w:rPr>
                    <w:t>鄭宜肪</w:t>
                  </w:r>
                  <w:r w:rsidRPr="00C77405">
                    <w:rPr>
                      <w:rFonts w:eastAsia="標楷體" w:hAnsi="標楷體" w:cs="標楷體" w:hint="eastAsia"/>
                      <w:color w:val="000000"/>
                    </w:rPr>
                    <w:t>、楊富量、張憲彰、陳姿穎，中華民國專</w:t>
                  </w:r>
                  <w:r w:rsidRPr="00C77405">
                    <w:rPr>
                      <w:rFonts w:eastAsia="標楷體" w:cs="標楷體" w:hint="eastAsia"/>
                      <w:color w:val="000000"/>
                    </w:rPr>
                    <w:t>利，專利證號</w:t>
                  </w:r>
                  <w:r w:rsidRPr="00C77405">
                    <w:rPr>
                      <w:rFonts w:eastAsia="標楷體"/>
                      <w:color w:val="000000"/>
                    </w:rPr>
                    <w:t xml:space="preserve">: </w:t>
                  </w:r>
                  <w:hyperlink r:id="rId11" w:tgtFrame="_self" w:history="1">
                    <w:r w:rsidRPr="00C77405">
                      <w:rPr>
                        <w:color w:val="000000"/>
                      </w:rPr>
                      <w:t xml:space="preserve">I510773 </w:t>
                    </w:r>
                  </w:hyperlink>
                  <w:r w:rsidRPr="00C77405">
                    <w:rPr>
                      <w:color w:val="000000"/>
                    </w:rPr>
                    <w:t>,</w:t>
                  </w:r>
                  <w:r w:rsidRPr="00C77405">
                    <w:rPr>
                      <w:rFonts w:eastAsia="標楷體"/>
                      <w:color w:val="000000"/>
                    </w:rPr>
                    <w:t xml:space="preserve"> 201</w:t>
                  </w:r>
                  <w:r w:rsidRPr="00C77405">
                    <w:rPr>
                      <w:rFonts w:eastAsia="標楷體" w:hint="eastAsia"/>
                      <w:color w:val="000000"/>
                    </w:rPr>
                    <w:t>5</w:t>
                  </w:r>
                  <w:r w:rsidRPr="00C77405">
                    <w:rPr>
                      <w:rFonts w:eastAsia="標楷體"/>
                      <w:color w:val="000000"/>
                    </w:rPr>
                    <w:t>-20</w:t>
                  </w:r>
                  <w:r w:rsidRPr="00C77405">
                    <w:rPr>
                      <w:rFonts w:eastAsia="標楷體" w:hint="eastAsia"/>
                      <w:color w:val="000000"/>
                    </w:rPr>
                    <w:t>32</w:t>
                  </w:r>
                  <w:r w:rsidRPr="00C77405">
                    <w:rPr>
                      <w:rFonts w:eastAsia="標楷體"/>
                      <w:color w:val="000000"/>
                    </w:rPr>
                    <w:t>.</w:t>
                  </w:r>
                </w:p>
                <w:p w:rsidR="000F60EA" w:rsidRPr="00C77405" w:rsidRDefault="000F60EA" w:rsidP="000F60EA">
                  <w:pPr>
                    <w:pStyle w:val="ac"/>
                    <w:numPr>
                      <w:ilvl w:val="0"/>
                      <w:numId w:val="3"/>
                    </w:numPr>
                    <w:spacing w:beforeLines="30" w:before="108" w:line="400" w:lineRule="exact"/>
                    <w:ind w:leftChars="0"/>
                    <w:jc w:val="both"/>
                    <w:rPr>
                      <w:b/>
                      <w:bCs/>
                      <w:color w:val="000000"/>
                      <w:sz w:val="28"/>
                      <w:szCs w:val="28"/>
                    </w:rPr>
                  </w:pPr>
                  <w:r w:rsidRPr="00C27B44">
                    <w:rPr>
                      <w:rFonts w:ascii="標楷體" w:eastAsia="標楷體" w:hAnsi="標楷體" w:cs="標楷體" w:hint="eastAsia"/>
                      <w:color w:val="000000"/>
                      <w:kern w:val="0"/>
                    </w:rPr>
                    <w:t>生物晶片裝置及分離並濃縮一流體中的微粒的方法，</w:t>
                  </w:r>
                  <w:r w:rsidRPr="00C77405">
                    <w:rPr>
                      <w:rFonts w:eastAsia="標楷體" w:hAnsi="標楷體" w:cs="標楷體" w:hint="eastAsia"/>
                      <w:color w:val="000000"/>
                    </w:rPr>
                    <w:t>發明人</w:t>
                  </w:r>
                  <w:r w:rsidRPr="00C77405">
                    <w:rPr>
                      <w:rFonts w:eastAsia="標楷體"/>
                      <w:color w:val="000000"/>
                    </w:rPr>
                    <w:t xml:space="preserve">: </w:t>
                  </w:r>
                  <w:r w:rsidRPr="00C77405">
                    <w:rPr>
                      <w:rFonts w:eastAsia="標楷體" w:hAnsi="標楷體" w:cs="標楷體" w:hint="eastAsia"/>
                      <w:b/>
                      <w:bCs/>
                      <w:color w:val="000000"/>
                      <w:u w:val="single"/>
                    </w:rPr>
                    <w:t>鄭宜肪</w:t>
                  </w:r>
                  <w:r w:rsidRPr="00C77405">
                    <w:rPr>
                      <w:rFonts w:eastAsia="標楷體" w:hAnsi="標楷體" w:cs="標楷體" w:hint="eastAsia"/>
                      <w:color w:val="000000"/>
                    </w:rPr>
                    <w:t>、楊富量、張憲彰、陳姿穎，中華民國專利，</w:t>
                  </w:r>
                  <w:r w:rsidRPr="00C77405">
                    <w:rPr>
                      <w:rFonts w:eastAsia="標楷體" w:cs="標楷體" w:hint="eastAsia"/>
                      <w:color w:val="000000"/>
                    </w:rPr>
                    <w:t>專利證號</w:t>
                  </w:r>
                  <w:r w:rsidRPr="00C77405">
                    <w:rPr>
                      <w:rFonts w:eastAsia="標楷體"/>
                      <w:color w:val="000000"/>
                    </w:rPr>
                    <w:t>: I472756, 201</w:t>
                  </w:r>
                  <w:r w:rsidRPr="00C77405">
                    <w:rPr>
                      <w:rFonts w:eastAsia="標楷體" w:hint="eastAsia"/>
                      <w:color w:val="000000"/>
                    </w:rPr>
                    <w:t>5-2032.</w:t>
                  </w:r>
                </w:p>
                <w:p w:rsidR="008D7CF6" w:rsidRPr="000F60EA" w:rsidRDefault="000F60EA" w:rsidP="000F60EA">
                  <w:pPr>
                    <w:pStyle w:val="ac"/>
                    <w:numPr>
                      <w:ilvl w:val="0"/>
                      <w:numId w:val="3"/>
                    </w:numPr>
                    <w:spacing w:beforeLines="30" w:before="108" w:line="400" w:lineRule="exact"/>
                    <w:ind w:leftChars="0"/>
                    <w:jc w:val="both"/>
                    <w:rPr>
                      <w:b/>
                      <w:bCs/>
                      <w:color w:val="000000"/>
                      <w:sz w:val="28"/>
                      <w:szCs w:val="28"/>
                    </w:rPr>
                  </w:pPr>
                  <w:r w:rsidRPr="00C27B44">
                    <w:rPr>
                      <w:rFonts w:ascii="標楷體" w:eastAsia="標楷體" w:hAnsi="標楷體" w:cs="標楷體" w:hint="eastAsia"/>
                      <w:color w:val="000000"/>
                    </w:rPr>
                    <w:t>介電微粒操控晶片與其製造方法和操控介電微粒的方法</w:t>
                  </w:r>
                  <w:r w:rsidRPr="00C27B44">
                    <w:rPr>
                      <w:rFonts w:ascii="標楷體" w:eastAsia="標楷體" w:hAnsi="標楷體" w:cs="標楷體"/>
                      <w:color w:val="000000"/>
                    </w:rPr>
                    <w:t>,</w:t>
                  </w:r>
                  <w:r w:rsidRPr="00C27B44">
                    <w:rPr>
                      <w:rFonts w:ascii="標楷體" w:eastAsia="標楷體" w:hAnsi="標楷體" w:cs="標楷體" w:hint="eastAsia"/>
                      <w:color w:val="000000"/>
                    </w:rPr>
                    <w:t>發明人</w:t>
                  </w:r>
                  <w:r w:rsidRPr="00C27B44">
                    <w:rPr>
                      <w:rFonts w:ascii="標楷體" w:eastAsia="標楷體" w:hAnsi="標楷體" w:cs="標楷體"/>
                      <w:color w:val="000000"/>
                    </w:rPr>
                    <w:t xml:space="preserve">: </w:t>
                  </w:r>
                  <w:r w:rsidRPr="00C27B44">
                    <w:rPr>
                      <w:rFonts w:ascii="標楷體" w:eastAsia="標楷體" w:hAnsi="標楷體" w:cs="標楷體" w:hint="eastAsia"/>
                      <w:color w:val="000000"/>
                    </w:rPr>
                    <w:t>張憲彰、鍾政哲、</w:t>
                  </w:r>
                  <w:r w:rsidRPr="00C27B44">
                    <w:rPr>
                      <w:rFonts w:ascii="標楷體" w:eastAsia="標楷體" w:hAnsi="標楷體" w:cs="標楷體" w:hint="eastAsia"/>
                      <w:b/>
                      <w:bCs/>
                      <w:color w:val="000000"/>
                      <w:u w:val="single"/>
                    </w:rPr>
                    <w:t>鄭宜肪</w:t>
                  </w:r>
                  <w:r w:rsidRPr="00C27B44">
                    <w:rPr>
                      <w:rFonts w:ascii="標楷體" w:eastAsia="標楷體" w:hAnsi="標楷體" w:cs="標楷體" w:hint="eastAsia"/>
                      <w:color w:val="000000"/>
                    </w:rPr>
                    <w:t>、王竣宏、蔣盛泉、任麗青，</w:t>
                  </w:r>
                  <w:r w:rsidRPr="00C77405">
                    <w:rPr>
                      <w:rFonts w:eastAsia="標楷體" w:cs="標楷體" w:hint="eastAsia"/>
                      <w:color w:val="000000"/>
                    </w:rPr>
                    <w:t>專利證號</w:t>
                  </w:r>
                  <w:r w:rsidRPr="00C77405">
                    <w:rPr>
                      <w:rFonts w:eastAsia="標楷體"/>
                      <w:color w:val="000000"/>
                    </w:rPr>
                    <w:t xml:space="preserve">: </w:t>
                  </w:r>
                  <w:r w:rsidRPr="00C77405">
                    <w:rPr>
                      <w:color w:val="000000"/>
                    </w:rPr>
                    <w:t>I507803</w:t>
                  </w:r>
                  <w:r w:rsidRPr="00C77405">
                    <w:rPr>
                      <w:rFonts w:cs="新細明體" w:hint="eastAsia"/>
                      <w:color w:val="000000"/>
                    </w:rPr>
                    <w:t>，</w:t>
                  </w:r>
                  <w:r w:rsidRPr="00C77405">
                    <w:rPr>
                      <w:color w:val="000000"/>
                    </w:rPr>
                    <w:t>201</w:t>
                  </w:r>
                  <w:r w:rsidRPr="00C77405">
                    <w:rPr>
                      <w:rFonts w:hint="eastAsia"/>
                      <w:color w:val="000000"/>
                    </w:rPr>
                    <w:t>5</w:t>
                  </w:r>
                  <w:r w:rsidRPr="00C77405">
                    <w:rPr>
                      <w:color w:val="000000"/>
                    </w:rPr>
                    <w:t>-203</w:t>
                  </w:r>
                  <w:r w:rsidRPr="00C77405">
                    <w:rPr>
                      <w:rFonts w:hint="eastAsia"/>
                      <w:color w:val="000000"/>
                    </w:rPr>
                    <w:t>3</w:t>
                  </w:r>
                  <w:r w:rsidRPr="00C27B44">
                    <w:rPr>
                      <w:rFonts w:ascii="標楷體" w:eastAsia="標楷體" w:hAnsi="標楷體" w:cs="標楷體" w:hint="eastAsia"/>
                      <w:color w:val="000000"/>
                    </w:rPr>
                    <w:t>。</w:t>
                  </w:r>
                  <w:r w:rsidRPr="00C77405">
                    <w:rPr>
                      <w:rFonts w:eastAsia="標楷體" w:hAnsi="標楷體"/>
                      <w:color w:val="000000"/>
                    </w:rPr>
                    <w:t xml:space="preserve"> </w:t>
                  </w:r>
                </w:p>
                <w:p w:rsidR="000F60EA" w:rsidRPr="00C77405" w:rsidRDefault="000F60EA" w:rsidP="000F60EA">
                  <w:pPr>
                    <w:pStyle w:val="ac"/>
                    <w:numPr>
                      <w:ilvl w:val="0"/>
                      <w:numId w:val="3"/>
                    </w:numPr>
                    <w:spacing w:beforeLines="30" w:before="108" w:line="400" w:lineRule="exact"/>
                    <w:ind w:leftChars="0"/>
                    <w:jc w:val="both"/>
                    <w:rPr>
                      <w:b/>
                      <w:bCs/>
                      <w:color w:val="000000"/>
                      <w:sz w:val="28"/>
                      <w:szCs w:val="28"/>
                    </w:rPr>
                  </w:pPr>
                  <w:r w:rsidRPr="00C77405">
                    <w:rPr>
                      <w:color w:val="000000"/>
                    </w:rPr>
                    <w:t xml:space="preserve">Method for Antibiotic Susceptibility Testing and Determining Minimum Inhibitory Concentration of the Antibiotics, Cheng-Che Chung, </w:t>
                  </w:r>
                  <w:r w:rsidRPr="00C77405">
                    <w:rPr>
                      <w:b/>
                      <w:color w:val="000000"/>
                      <w:u w:val="single"/>
                    </w:rPr>
                    <w:t>I-Fang Cheng</w:t>
                  </w:r>
                  <w:r w:rsidRPr="00C77405">
                    <w:rPr>
                      <w:color w:val="000000"/>
                    </w:rPr>
                    <w:t xml:space="preserve">, Hsien-Chang Chang, US Patent, US 8,911,605 B2, 2014. </w:t>
                  </w:r>
                </w:p>
                <w:p w:rsidR="000F60EA" w:rsidRPr="002C625A" w:rsidRDefault="000F60EA" w:rsidP="000F60EA">
                  <w:pPr>
                    <w:pStyle w:val="ac"/>
                    <w:numPr>
                      <w:ilvl w:val="0"/>
                      <w:numId w:val="3"/>
                    </w:numPr>
                    <w:spacing w:beforeLines="30" w:before="108" w:line="400" w:lineRule="exact"/>
                    <w:ind w:leftChars="0"/>
                    <w:jc w:val="both"/>
                    <w:rPr>
                      <w:b/>
                      <w:bCs/>
                      <w:color w:val="000000"/>
                      <w:sz w:val="28"/>
                      <w:szCs w:val="28"/>
                    </w:rPr>
                  </w:pPr>
                  <w:r w:rsidRPr="00C77405">
                    <w:rPr>
                      <w:color w:val="000000"/>
                    </w:rPr>
                    <w:t>Microbial Identification and Manipulation of Nanoscale Biomolecules,</w:t>
                  </w:r>
                  <w:r w:rsidRPr="00C77405">
                    <w:rPr>
                      <w:b/>
                      <w:bCs/>
                      <w:color w:val="000000"/>
                    </w:rPr>
                    <w:t xml:space="preserve"> </w:t>
                  </w:r>
                  <w:r w:rsidRPr="00C77405">
                    <w:rPr>
                      <w:b/>
                      <w:bCs/>
                      <w:color w:val="000000"/>
                      <w:u w:val="single"/>
                    </w:rPr>
                    <w:t>I-Fang Cheng</w:t>
                  </w:r>
                  <w:r w:rsidRPr="00C77405">
                    <w:rPr>
                      <w:color w:val="000000"/>
                    </w:rPr>
                    <w:t>, Hsien-Chang Chang, Cheng-Che Chung, US Patent, US 8,808,518,</w:t>
                  </w:r>
                  <w:r w:rsidRPr="00C77405">
                    <w:rPr>
                      <w:b/>
                      <w:bCs/>
                      <w:color w:val="000000"/>
                    </w:rPr>
                    <w:t xml:space="preserve"> </w:t>
                  </w:r>
                  <w:r w:rsidRPr="00C77405">
                    <w:rPr>
                      <w:color w:val="000000"/>
                    </w:rPr>
                    <w:t>2014</w:t>
                  </w:r>
                  <w:r w:rsidRPr="00C77405">
                    <w:rPr>
                      <w:rFonts w:hint="eastAsia"/>
                      <w:color w:val="000000"/>
                    </w:rPr>
                    <w:t>-2034</w:t>
                  </w:r>
                  <w:r w:rsidRPr="00C77405">
                    <w:rPr>
                      <w:color w:val="000000"/>
                    </w:rPr>
                    <w:t>.</w:t>
                  </w:r>
                  <w:r w:rsidRPr="00437B26">
                    <w:rPr>
                      <w:rFonts w:ascii="標楷體" w:eastAsia="標楷體" w:hAnsi="標楷體" w:cs="標楷體"/>
                      <w:color w:val="000000"/>
                    </w:rPr>
                    <w:t xml:space="preserve"> </w:t>
                  </w:r>
                </w:p>
                <w:p w:rsidR="008D7CF6" w:rsidRPr="005E2D54" w:rsidRDefault="000F60EA" w:rsidP="005E2D54">
                  <w:pPr>
                    <w:pStyle w:val="ac"/>
                    <w:numPr>
                      <w:ilvl w:val="0"/>
                      <w:numId w:val="3"/>
                    </w:numPr>
                    <w:spacing w:beforeLines="30" w:before="108" w:line="400" w:lineRule="exact"/>
                    <w:ind w:leftChars="0"/>
                    <w:jc w:val="both"/>
                    <w:rPr>
                      <w:rFonts w:ascii="Times New Roman" w:hAnsi="Times New Roman"/>
                      <w:kern w:val="0"/>
                      <w:szCs w:val="24"/>
                    </w:rPr>
                  </w:pPr>
                  <w:r w:rsidRPr="00C77405">
                    <w:rPr>
                      <w:rFonts w:eastAsia="標楷體" w:cs="標楷體" w:hint="eastAsia"/>
                      <w:color w:val="000000"/>
                    </w:rPr>
                    <w:t>生物鑑定方法與操控奈米等級之生物分子的方法，</w:t>
                  </w:r>
                  <w:r w:rsidRPr="00C77405">
                    <w:rPr>
                      <w:rFonts w:eastAsia="標楷體" w:hAnsi="標楷體" w:cs="標楷體" w:hint="eastAsia"/>
                      <w:color w:val="000000"/>
                    </w:rPr>
                    <w:t>發明人：</w:t>
                  </w:r>
                  <w:r w:rsidRPr="00C77405">
                    <w:rPr>
                      <w:rFonts w:eastAsia="標楷體" w:cs="標楷體" w:hint="eastAsia"/>
                      <w:b/>
                      <w:bCs/>
                      <w:color w:val="000000"/>
                      <w:u w:val="single"/>
                    </w:rPr>
                    <w:t>鄭宜肪</w:t>
                  </w:r>
                  <w:r w:rsidRPr="00C77405">
                    <w:rPr>
                      <w:rFonts w:eastAsia="標楷體" w:cs="標楷體" w:hint="eastAsia"/>
                      <w:color w:val="000000"/>
                    </w:rPr>
                    <w:t>、張憲彰、鍾政哲，中華民國專利，專利證號</w:t>
                  </w:r>
                  <w:r w:rsidRPr="00C77405">
                    <w:rPr>
                      <w:rFonts w:eastAsia="標楷體"/>
                      <w:color w:val="000000"/>
                    </w:rPr>
                    <w:t xml:space="preserve">: </w:t>
                  </w:r>
                  <w:hyperlink r:id="rId12" w:tgtFrame="_self" w:tooltip="class=link02" w:history="1">
                    <w:r w:rsidRPr="00C77405">
                      <w:rPr>
                        <w:color w:val="000000"/>
                      </w:rPr>
                      <w:t xml:space="preserve">I404802 </w:t>
                    </w:r>
                  </w:hyperlink>
                  <w:r w:rsidRPr="00C77405">
                    <w:rPr>
                      <w:rFonts w:eastAsia="標楷體"/>
                      <w:color w:val="000000"/>
                    </w:rPr>
                    <w:t>, 2013~2030.</w:t>
                  </w:r>
                </w:p>
                <w:p w:rsidR="005E2D54" w:rsidRPr="005E2D54" w:rsidRDefault="005E2D54" w:rsidP="005E2D54">
                  <w:pPr>
                    <w:spacing w:beforeLines="30" w:before="108" w:line="400" w:lineRule="exact"/>
                    <w:jc w:val="both"/>
                    <w:rPr>
                      <w:rFonts w:ascii="Times New Roman" w:hAnsi="Times New Roman" w:hint="eastAsia"/>
                      <w:kern w:val="0"/>
                      <w:szCs w:val="24"/>
                    </w:rPr>
                  </w:pPr>
                </w:p>
              </w:tc>
            </w:tr>
          </w:tbl>
          <w:p w:rsidR="00801BBA" w:rsidRPr="008D7CF6" w:rsidRDefault="00801BBA" w:rsidP="00D13E1E">
            <w:pPr>
              <w:widowControl/>
              <w:spacing w:before="60" w:after="80" w:line="360" w:lineRule="atLeast"/>
              <w:jc w:val="both"/>
              <w:textAlignment w:val="bottom"/>
              <w:rPr>
                <w:rFonts w:ascii="Times New Roman" w:eastAsia="新細明體" w:hAnsi="Times New Roman" w:cs="Times New Roman"/>
                <w:kern w:val="0"/>
                <w:szCs w:val="24"/>
              </w:rPr>
            </w:pPr>
          </w:p>
        </w:tc>
      </w:tr>
    </w:tbl>
    <w:p w:rsidR="001E5C67" w:rsidRPr="002418E9" w:rsidRDefault="001E5C67" w:rsidP="005E2D54">
      <w:pPr>
        <w:widowControl/>
        <w:shd w:val="clear" w:color="auto" w:fill="DBE5F1"/>
        <w:rPr>
          <w:color w:val="FF0000"/>
        </w:rPr>
      </w:pPr>
      <w:bookmarkStart w:id="6" w:name="_GoBack"/>
      <w:bookmarkEnd w:id="6"/>
    </w:p>
    <w:sectPr w:rsidR="001E5C67" w:rsidRPr="002418E9" w:rsidSect="001E5C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51" w:rsidRDefault="00D40C51" w:rsidP="00801BBA">
      <w:r>
        <w:separator/>
      </w:r>
    </w:p>
  </w:endnote>
  <w:endnote w:type="continuationSeparator" w:id="0">
    <w:p w:rsidR="00D40C51" w:rsidRDefault="00D40C51" w:rsidP="0080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BoldMT">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8"/>
    <w:family w:val="auto"/>
    <w:notTrueType/>
    <w:pitch w:val="default"/>
    <w:sig w:usb0="00000001" w:usb1="08080000" w:usb2="00000010" w:usb3="00000000" w:csb0="0010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51" w:rsidRDefault="00D40C51" w:rsidP="00801BBA">
      <w:r>
        <w:separator/>
      </w:r>
    </w:p>
  </w:footnote>
  <w:footnote w:type="continuationSeparator" w:id="0">
    <w:p w:rsidR="00D40C51" w:rsidRDefault="00D40C51" w:rsidP="0080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455"/>
    <w:multiLevelType w:val="hybridMultilevel"/>
    <w:tmpl w:val="09EE660A"/>
    <w:lvl w:ilvl="0" w:tplc="C8DC3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E18C1"/>
    <w:multiLevelType w:val="multilevel"/>
    <w:tmpl w:val="38047E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73E9B"/>
    <w:multiLevelType w:val="hybridMultilevel"/>
    <w:tmpl w:val="A274EDCC"/>
    <w:lvl w:ilvl="0" w:tplc="7316A654">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1BBA"/>
    <w:rsid w:val="0008234F"/>
    <w:rsid w:val="000B5BC0"/>
    <w:rsid w:val="000C1FE4"/>
    <w:rsid w:val="000C61AA"/>
    <w:rsid w:val="000E2FE6"/>
    <w:rsid w:val="000F60EA"/>
    <w:rsid w:val="001163C3"/>
    <w:rsid w:val="00125C6D"/>
    <w:rsid w:val="00164E06"/>
    <w:rsid w:val="001B09E9"/>
    <w:rsid w:val="001B3D5A"/>
    <w:rsid w:val="001D445F"/>
    <w:rsid w:val="001E5C67"/>
    <w:rsid w:val="001E5F20"/>
    <w:rsid w:val="001E72D8"/>
    <w:rsid w:val="00214C94"/>
    <w:rsid w:val="00223FF9"/>
    <w:rsid w:val="002418E9"/>
    <w:rsid w:val="00285C5A"/>
    <w:rsid w:val="00287F8E"/>
    <w:rsid w:val="0029637D"/>
    <w:rsid w:val="002B2132"/>
    <w:rsid w:val="002D6BF2"/>
    <w:rsid w:val="002E160C"/>
    <w:rsid w:val="002F22CC"/>
    <w:rsid w:val="00343658"/>
    <w:rsid w:val="003705C6"/>
    <w:rsid w:val="003A6EF3"/>
    <w:rsid w:val="003C3C15"/>
    <w:rsid w:val="003D1C1F"/>
    <w:rsid w:val="003E4EB8"/>
    <w:rsid w:val="004409BE"/>
    <w:rsid w:val="00446495"/>
    <w:rsid w:val="00462B67"/>
    <w:rsid w:val="00463809"/>
    <w:rsid w:val="00495596"/>
    <w:rsid w:val="004E10AD"/>
    <w:rsid w:val="00540FF1"/>
    <w:rsid w:val="00550B7E"/>
    <w:rsid w:val="005E2D54"/>
    <w:rsid w:val="00626574"/>
    <w:rsid w:val="006556CA"/>
    <w:rsid w:val="006A392E"/>
    <w:rsid w:val="006D29C9"/>
    <w:rsid w:val="006F7537"/>
    <w:rsid w:val="0070409B"/>
    <w:rsid w:val="00705E64"/>
    <w:rsid w:val="00767195"/>
    <w:rsid w:val="007843AA"/>
    <w:rsid w:val="00787982"/>
    <w:rsid w:val="00794616"/>
    <w:rsid w:val="00794812"/>
    <w:rsid w:val="007D278F"/>
    <w:rsid w:val="00801BBA"/>
    <w:rsid w:val="008206C5"/>
    <w:rsid w:val="00841E43"/>
    <w:rsid w:val="00850AFA"/>
    <w:rsid w:val="008600AC"/>
    <w:rsid w:val="0086262B"/>
    <w:rsid w:val="0086751C"/>
    <w:rsid w:val="00877AD7"/>
    <w:rsid w:val="00881AFB"/>
    <w:rsid w:val="00884865"/>
    <w:rsid w:val="008D7CF6"/>
    <w:rsid w:val="008F1857"/>
    <w:rsid w:val="008F30A1"/>
    <w:rsid w:val="009015AD"/>
    <w:rsid w:val="0094217F"/>
    <w:rsid w:val="009469C1"/>
    <w:rsid w:val="00976F72"/>
    <w:rsid w:val="009D7469"/>
    <w:rsid w:val="00A33B55"/>
    <w:rsid w:val="00A3644D"/>
    <w:rsid w:val="00A51091"/>
    <w:rsid w:val="00AD1B40"/>
    <w:rsid w:val="00AD6E18"/>
    <w:rsid w:val="00B44929"/>
    <w:rsid w:val="00BC1593"/>
    <w:rsid w:val="00C1031D"/>
    <w:rsid w:val="00C35803"/>
    <w:rsid w:val="00C60600"/>
    <w:rsid w:val="00C61DE7"/>
    <w:rsid w:val="00C77CD5"/>
    <w:rsid w:val="00C92F8A"/>
    <w:rsid w:val="00CB3F21"/>
    <w:rsid w:val="00D13E1E"/>
    <w:rsid w:val="00D40C51"/>
    <w:rsid w:val="00D820E1"/>
    <w:rsid w:val="00D90A28"/>
    <w:rsid w:val="00D920F2"/>
    <w:rsid w:val="00DE5617"/>
    <w:rsid w:val="00DF6792"/>
    <w:rsid w:val="00E110C3"/>
    <w:rsid w:val="00E142E1"/>
    <w:rsid w:val="00E22825"/>
    <w:rsid w:val="00E346A4"/>
    <w:rsid w:val="00E60C03"/>
    <w:rsid w:val="00E6685C"/>
    <w:rsid w:val="00EC60A9"/>
    <w:rsid w:val="00ED6E9E"/>
    <w:rsid w:val="00F23FCD"/>
    <w:rsid w:val="00F50E22"/>
    <w:rsid w:val="00F708F1"/>
    <w:rsid w:val="00F8366E"/>
    <w:rsid w:val="00F9319D"/>
    <w:rsid w:val="00FA4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A154"/>
  <w15:docId w15:val="{7E094330-2ABC-467B-A6B3-EC12DEBA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C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BBA"/>
    <w:pPr>
      <w:tabs>
        <w:tab w:val="center" w:pos="4153"/>
        <w:tab w:val="right" w:pos="8306"/>
      </w:tabs>
      <w:snapToGrid w:val="0"/>
    </w:pPr>
    <w:rPr>
      <w:sz w:val="20"/>
      <w:szCs w:val="20"/>
    </w:rPr>
  </w:style>
  <w:style w:type="character" w:customStyle="1" w:styleId="a4">
    <w:name w:val="頁首 字元"/>
    <w:basedOn w:val="a0"/>
    <w:link w:val="a3"/>
    <w:uiPriority w:val="99"/>
    <w:semiHidden/>
    <w:rsid w:val="00801BBA"/>
    <w:rPr>
      <w:sz w:val="20"/>
      <w:szCs w:val="20"/>
    </w:rPr>
  </w:style>
  <w:style w:type="paragraph" w:styleId="a5">
    <w:name w:val="footer"/>
    <w:basedOn w:val="a"/>
    <w:link w:val="a6"/>
    <w:uiPriority w:val="99"/>
    <w:semiHidden/>
    <w:unhideWhenUsed/>
    <w:rsid w:val="00801BBA"/>
    <w:pPr>
      <w:tabs>
        <w:tab w:val="center" w:pos="4153"/>
        <w:tab w:val="right" w:pos="8306"/>
      </w:tabs>
      <w:snapToGrid w:val="0"/>
    </w:pPr>
    <w:rPr>
      <w:sz w:val="20"/>
      <w:szCs w:val="20"/>
    </w:rPr>
  </w:style>
  <w:style w:type="character" w:customStyle="1" w:styleId="a6">
    <w:name w:val="頁尾 字元"/>
    <w:basedOn w:val="a0"/>
    <w:link w:val="a5"/>
    <w:uiPriority w:val="99"/>
    <w:semiHidden/>
    <w:rsid w:val="00801BBA"/>
    <w:rPr>
      <w:sz w:val="20"/>
      <w:szCs w:val="20"/>
    </w:rPr>
  </w:style>
  <w:style w:type="character" w:styleId="a7">
    <w:name w:val="Hyperlink"/>
    <w:basedOn w:val="a0"/>
    <w:uiPriority w:val="99"/>
    <w:unhideWhenUsed/>
    <w:rsid w:val="00801BBA"/>
    <w:rPr>
      <w:color w:val="0000FF"/>
      <w:u w:val="single"/>
    </w:rPr>
  </w:style>
  <w:style w:type="paragraph" w:styleId="Web">
    <w:name w:val="Normal (Web)"/>
    <w:basedOn w:val="a"/>
    <w:uiPriority w:val="99"/>
    <w:unhideWhenUsed/>
    <w:rsid w:val="00801BBA"/>
    <w:pPr>
      <w:widowControl/>
      <w:spacing w:before="100" w:beforeAutospacing="1" w:after="100" w:afterAutospacing="1"/>
    </w:pPr>
    <w:rPr>
      <w:rFonts w:ascii="新細明體" w:eastAsia="新細明體" w:hAnsi="新細明體" w:cs="新細明體"/>
      <w:kern w:val="0"/>
      <w:szCs w:val="24"/>
    </w:rPr>
  </w:style>
  <w:style w:type="character" w:customStyle="1" w:styleId="grame">
    <w:name w:val="grame"/>
    <w:basedOn w:val="a0"/>
    <w:rsid w:val="00801BBA"/>
  </w:style>
  <w:style w:type="paragraph" w:styleId="a8">
    <w:name w:val="Balloon Text"/>
    <w:basedOn w:val="a"/>
    <w:link w:val="a9"/>
    <w:uiPriority w:val="99"/>
    <w:semiHidden/>
    <w:unhideWhenUsed/>
    <w:rsid w:val="00801BB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1BBA"/>
    <w:rPr>
      <w:rFonts w:asciiTheme="majorHAnsi" w:eastAsiaTheme="majorEastAsia" w:hAnsiTheme="majorHAnsi" w:cstheme="majorBidi"/>
      <w:sz w:val="18"/>
      <w:szCs w:val="18"/>
    </w:rPr>
  </w:style>
  <w:style w:type="character" w:styleId="aa">
    <w:name w:val="Strong"/>
    <w:uiPriority w:val="99"/>
    <w:qFormat/>
    <w:rsid w:val="00495596"/>
    <w:rPr>
      <w:b/>
      <w:bCs/>
    </w:rPr>
  </w:style>
  <w:style w:type="character" w:styleId="ab">
    <w:name w:val="Emphasis"/>
    <w:qFormat/>
    <w:rsid w:val="00495596"/>
    <w:rPr>
      <w:b w:val="0"/>
      <w:bCs w:val="0"/>
      <w:i w:val="0"/>
      <w:iCs w:val="0"/>
      <w:color w:val="DD4B39"/>
    </w:rPr>
  </w:style>
  <w:style w:type="paragraph" w:styleId="ac">
    <w:name w:val="List Paragraph"/>
    <w:basedOn w:val="a"/>
    <w:uiPriority w:val="34"/>
    <w:qFormat/>
    <w:rsid w:val="000F60EA"/>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0065">
      <w:bodyDiv w:val="1"/>
      <w:marLeft w:val="0"/>
      <w:marRight w:val="0"/>
      <w:marTop w:val="0"/>
      <w:marBottom w:val="0"/>
      <w:divBdr>
        <w:top w:val="none" w:sz="0" w:space="0" w:color="auto"/>
        <w:left w:val="none" w:sz="0" w:space="0" w:color="auto"/>
        <w:bottom w:val="none" w:sz="0" w:space="0" w:color="auto"/>
        <w:right w:val="none" w:sz="0" w:space="0" w:color="auto"/>
      </w:divBdr>
    </w:div>
    <w:div w:id="135799098">
      <w:bodyDiv w:val="1"/>
      <w:marLeft w:val="0"/>
      <w:marRight w:val="0"/>
      <w:marTop w:val="0"/>
      <w:marBottom w:val="0"/>
      <w:divBdr>
        <w:top w:val="none" w:sz="0" w:space="0" w:color="auto"/>
        <w:left w:val="none" w:sz="0" w:space="0" w:color="auto"/>
        <w:bottom w:val="none" w:sz="0" w:space="0" w:color="auto"/>
        <w:right w:val="none" w:sz="0" w:space="0" w:color="auto"/>
      </w:divBdr>
    </w:div>
    <w:div w:id="269706191">
      <w:bodyDiv w:val="1"/>
      <w:marLeft w:val="0"/>
      <w:marRight w:val="0"/>
      <w:marTop w:val="0"/>
      <w:marBottom w:val="0"/>
      <w:divBdr>
        <w:top w:val="none" w:sz="0" w:space="0" w:color="auto"/>
        <w:left w:val="none" w:sz="0" w:space="0" w:color="auto"/>
        <w:bottom w:val="none" w:sz="0" w:space="0" w:color="auto"/>
        <w:right w:val="none" w:sz="0" w:space="0" w:color="auto"/>
      </w:divBdr>
    </w:div>
    <w:div w:id="800072874">
      <w:bodyDiv w:val="1"/>
      <w:marLeft w:val="0"/>
      <w:marRight w:val="0"/>
      <w:marTop w:val="0"/>
      <w:marBottom w:val="0"/>
      <w:divBdr>
        <w:top w:val="none" w:sz="0" w:space="0" w:color="auto"/>
        <w:left w:val="none" w:sz="0" w:space="0" w:color="auto"/>
        <w:bottom w:val="none" w:sz="0" w:space="0" w:color="auto"/>
        <w:right w:val="none" w:sz="0" w:space="0" w:color="auto"/>
      </w:divBdr>
    </w:div>
    <w:div w:id="20669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pat3.tipo.gov.tw/tipotwoc/tipotwkm?008837200002010100000000000100A000000001000000000%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pat4.tipo.gov.tw/tipotwoc/tipotwkm?006D109C0002010100000000000100A000000001000000000%5e10" TargetMode="External"/><Relationship Id="rId5" Type="http://schemas.openxmlformats.org/officeDocument/2006/relationships/webSettings" Target="webSettings.xml"/><Relationship Id="rId10" Type="http://schemas.openxmlformats.org/officeDocument/2006/relationships/hyperlink" Target="http://twpat2.tipo.gov.tw/tipotwoc/tipotwkm?00701CFA0002010100000000000100A000000001000000000%5e10" TargetMode="External"/><Relationship Id="rId4" Type="http://schemas.openxmlformats.org/officeDocument/2006/relationships/settings" Target="settings.xml"/><Relationship Id="rId9" Type="http://schemas.openxmlformats.org/officeDocument/2006/relationships/hyperlink" Target="mailto:ifcheng@stus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5E931-5A59-4E2B-BA60-B29A8E63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dc:creator>
  <cp:lastModifiedBy>CAE8</cp:lastModifiedBy>
  <cp:revision>68</cp:revision>
  <dcterms:created xsi:type="dcterms:W3CDTF">2022-12-27T19:28:00Z</dcterms:created>
  <dcterms:modified xsi:type="dcterms:W3CDTF">2023-01-09T06:52:00Z</dcterms:modified>
</cp:coreProperties>
</file>