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FFFF"/>
  <w:body>
    <w:tbl>
      <w:tblPr>
        <w:tblW w:w="1344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65"/>
        <w:gridCol w:w="2700"/>
        <w:gridCol w:w="7375"/>
      </w:tblGrid>
      <w:tr w:rsidR="00574109" w:rsidTr="00411E08">
        <w:trPr>
          <w:trHeight w:val="285"/>
          <w:tblCellSpacing w:w="0" w:type="dxa"/>
          <w:jc w:val="center"/>
        </w:trPr>
        <w:tc>
          <w:tcPr>
            <w:tcW w:w="3365" w:type="dxa"/>
            <w:vMerge w:val="restart"/>
            <w:vAlign w:val="center"/>
            <w:hideMark/>
          </w:tcPr>
          <w:p w:rsidR="00574109" w:rsidRDefault="00776984" w:rsidP="00776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16DB525" wp14:editId="38CB0204">
                  <wp:extent cx="1400000" cy="180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頭照_機械系 陳冠仁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hint="eastAsia"/>
                <w:color w:val="333333"/>
                <w:sz w:val="22"/>
                <w:szCs w:val="22"/>
              </w:rPr>
              <w:t>姓名：</w:t>
            </w:r>
            <w:r w:rsidR="00776984">
              <w:rPr>
                <w:rStyle w:val="ac"/>
                <w:rFonts w:ascii="Times New Roman" w:hAnsi="Times New Roman" w:hint="eastAsia"/>
                <w:color w:val="003399"/>
                <w:sz w:val="22"/>
                <w:szCs w:val="22"/>
              </w:rPr>
              <w:t>陳冠仁</w:t>
            </w:r>
          </w:p>
        </w:tc>
        <w:tc>
          <w:tcPr>
            <w:tcW w:w="7375" w:type="dxa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職稱：</w:t>
            </w:r>
            <w:r w:rsidR="00776984">
              <w:rPr>
                <w:rFonts w:ascii="Times New Roman" w:hAnsi="Times New Roman" w:cs="Times New Roman" w:hint="eastAsia"/>
                <w:b/>
                <w:bCs/>
                <w:color w:val="003399"/>
                <w:sz w:val="22"/>
                <w:szCs w:val="22"/>
              </w:rPr>
              <w:t>助理教授</w:t>
            </w:r>
          </w:p>
        </w:tc>
      </w:tr>
      <w:tr w:rsidR="00574109" w:rsidTr="00411E08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5" w:type="dxa"/>
            <w:gridSpan w:val="2"/>
            <w:vAlign w:val="center"/>
            <w:hideMark/>
          </w:tcPr>
          <w:p w:rsidR="00574109" w:rsidRDefault="00E75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5" style="width:.05pt;height:1.5pt" o:hralign="center" o:hrstd="t" o:hrnoshade="t" o:hr="t" fillcolor="#a0a0a0" stroked="f"/>
              </w:pict>
            </w:r>
          </w:p>
        </w:tc>
      </w:tr>
      <w:tr w:rsidR="00574109" w:rsidTr="00411E08">
        <w:trPr>
          <w:trHeight w:val="28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Align w:val="center"/>
            <w:hideMark/>
          </w:tcPr>
          <w:p w:rsidR="00574109" w:rsidRDefault="00023D25" w:rsidP="00603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電話分機：</w:t>
            </w:r>
            <w:r w:rsidR="00776984">
              <w:rPr>
                <w:rFonts w:ascii="Times New Roman" w:hAnsi="Times New Roman" w:cs="Times New Roman" w:hint="eastAsia"/>
                <w:b/>
                <w:bCs/>
                <w:color w:val="003399"/>
                <w:sz w:val="22"/>
                <w:szCs w:val="22"/>
              </w:rPr>
              <w:t>3</w:t>
            </w:r>
            <w:r w:rsidR="00603401">
              <w:rPr>
                <w:rFonts w:ascii="Times New Roman" w:hAnsi="Times New Roman" w:cs="Times New Roman"/>
                <w:b/>
                <w:bCs/>
                <w:color w:val="003399"/>
                <w:sz w:val="22"/>
                <w:szCs w:val="22"/>
              </w:rPr>
              <w:t>529</w:t>
            </w:r>
          </w:p>
        </w:tc>
        <w:tc>
          <w:tcPr>
            <w:tcW w:w="7375" w:type="dxa"/>
            <w:vAlign w:val="center"/>
            <w:hideMark/>
          </w:tcPr>
          <w:p w:rsidR="00574109" w:rsidRDefault="00023D25" w:rsidP="00603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辦公室：</w:t>
            </w:r>
            <w:r w:rsidR="00603401">
              <w:rPr>
                <w:rFonts w:ascii="Times New Roman" w:hAnsi="Times New Roman" w:cs="Times New Roman" w:hint="eastAsia"/>
                <w:b/>
                <w:bCs/>
                <w:color w:val="003399"/>
                <w:sz w:val="22"/>
                <w:szCs w:val="22"/>
              </w:rPr>
              <w:t>K204-1</w:t>
            </w:r>
            <w:bookmarkStart w:id="0" w:name="_GoBack"/>
            <w:bookmarkEnd w:id="0"/>
          </w:p>
        </w:tc>
      </w:tr>
      <w:tr w:rsidR="00574109" w:rsidTr="00411E08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5" w:type="dxa"/>
            <w:gridSpan w:val="2"/>
            <w:vAlign w:val="center"/>
            <w:hideMark/>
          </w:tcPr>
          <w:p w:rsidR="00574109" w:rsidRDefault="00E75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6" style="width:.05pt;height:1.5pt" o:hralign="center" o:hrstd="t" o:hrnoshade="t" o:hr="t" fillcolor="#a0a0a0" stroked="f"/>
              </w:pict>
            </w:r>
          </w:p>
        </w:tc>
      </w:tr>
      <w:tr w:rsidR="00574109" w:rsidTr="00411E08">
        <w:trPr>
          <w:trHeight w:val="27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5" w:type="dxa"/>
            <w:gridSpan w:val="2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E-Mail</w:t>
            </w: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：</w:t>
            </w:r>
            <w:hyperlink r:id="rId8" w:history="1">
              <w:r w:rsidR="00776984" w:rsidRPr="00CA6D5A">
                <w:rPr>
                  <w:rStyle w:val="a3"/>
                  <w:rFonts w:ascii="Times New Roman" w:hAnsi="Times New Roman" w:cs="Times New Roman" w:hint="eastAsia"/>
                  <w:b/>
                  <w:bCs/>
                  <w:sz w:val="22"/>
                  <w:szCs w:val="22"/>
                </w:rPr>
                <w:t>kjchen</w:t>
              </w:r>
              <w:r w:rsidR="00776984" w:rsidRPr="00CA6D5A">
                <w:rPr>
                  <w:rStyle w:val="a3"/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@stust.edu.tw</w:t>
              </w:r>
            </w:hyperlink>
          </w:p>
        </w:tc>
      </w:tr>
      <w:tr w:rsidR="00574109" w:rsidTr="00411E08">
        <w:trPr>
          <w:trHeight w:val="30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5" w:type="dxa"/>
            <w:gridSpan w:val="2"/>
            <w:vAlign w:val="center"/>
            <w:hideMark/>
          </w:tcPr>
          <w:p w:rsidR="00574109" w:rsidRDefault="00E75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7" style="width:.05pt;height:1.5pt" o:hralign="center" o:hrstd="t" o:hrnoshade="t" o:hr="t" fillcolor="#a0a0a0" stroked="f"/>
              </w:pict>
            </w:r>
          </w:p>
        </w:tc>
      </w:tr>
      <w:tr w:rsidR="00574109" w:rsidTr="00411E08">
        <w:trPr>
          <w:trHeight w:val="25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5" w:type="dxa"/>
            <w:gridSpan w:val="2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實驗室：</w:t>
            </w:r>
            <w:r w:rsidR="00CA5D31"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電熱力應用實驗室</w:t>
            </w:r>
          </w:p>
        </w:tc>
      </w:tr>
      <w:tr w:rsidR="00574109" w:rsidTr="00411E08">
        <w:trPr>
          <w:trHeight w:val="28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5" w:type="dxa"/>
            <w:gridSpan w:val="2"/>
            <w:vAlign w:val="center"/>
            <w:hideMark/>
          </w:tcPr>
          <w:p w:rsidR="00574109" w:rsidRDefault="00E75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8" style="width:.05pt;height:1.5pt" o:hralign="center" o:hrstd="t" o:hrnoshade="t" o:hr="t" fillcolor="#a0a0a0" stroked="f"/>
              </w:pict>
            </w:r>
          </w:p>
        </w:tc>
      </w:tr>
      <w:tr w:rsidR="00574109" w:rsidTr="00411E08">
        <w:trPr>
          <w:trHeight w:val="45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最高學歷：</w:t>
            </w:r>
            <w:r w:rsidR="00776984">
              <w:rPr>
                <w:rFonts w:ascii="Times New Roman" w:hAnsi="Times New Roman" w:cs="Times New Roman" w:hint="eastAsia"/>
                <w:color w:val="003399"/>
                <w:sz w:val="22"/>
                <w:szCs w:val="22"/>
              </w:rPr>
              <w:t>國立成功大學</w:t>
            </w:r>
            <w:r w:rsidR="00776984">
              <w:rPr>
                <w:rFonts w:ascii="Times New Roman" w:hAnsi="Times New Roman" w:cs="Times New Roman" w:hint="eastAsia"/>
                <w:color w:val="003399"/>
                <w:sz w:val="22"/>
                <w:szCs w:val="22"/>
              </w:rPr>
              <w:t xml:space="preserve"> </w:t>
            </w:r>
            <w:r w:rsidR="00776984">
              <w:rPr>
                <w:rFonts w:ascii="Times New Roman" w:hAnsi="Times New Roman" w:cs="Times New Roman" w:hint="eastAsia"/>
                <w:color w:val="003399"/>
                <w:sz w:val="22"/>
                <w:szCs w:val="22"/>
              </w:rPr>
              <w:t>微電子工程研究所</w:t>
            </w:r>
            <w:r w:rsidR="00776984">
              <w:rPr>
                <w:rFonts w:ascii="Times New Roman" w:hAnsi="Times New Roman" w:cs="Times New Roman" w:hint="eastAsia"/>
                <w:color w:val="00339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3399"/>
                <w:sz w:val="22"/>
                <w:szCs w:val="22"/>
              </w:rPr>
              <w:t>博士</w:t>
            </w:r>
          </w:p>
        </w:tc>
      </w:tr>
      <w:tr w:rsidR="00574109" w:rsidTr="00411E08">
        <w:trPr>
          <w:trHeight w:val="45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023D25" w:rsidP="00503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333333"/>
                <w:sz w:val="22"/>
                <w:szCs w:val="22"/>
              </w:rPr>
              <w:t>研究領域：</w:t>
            </w:r>
            <w:r w:rsidR="00503F65">
              <w:rPr>
                <w:rFonts w:ascii="Times New Roman" w:hAnsi="Times New Roman" w:cs="Times New Roman" w:hint="eastAsia"/>
                <w:color w:val="003399"/>
                <w:sz w:val="22"/>
                <w:szCs w:val="22"/>
              </w:rPr>
              <w:t>金屬材料、材料分析、光伏金屬導帶、精細金屬導線、二次電池金屬電極</w:t>
            </w:r>
          </w:p>
        </w:tc>
      </w:tr>
      <w:tr w:rsidR="00574109" w:rsidTr="00411E08">
        <w:trPr>
          <w:trHeight w:val="24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109" w:rsidTr="00411E08">
        <w:trPr>
          <w:trHeight w:val="390"/>
          <w:tblCellSpacing w:w="0" w:type="dxa"/>
          <w:jc w:val="center"/>
        </w:trPr>
        <w:tc>
          <w:tcPr>
            <w:tcW w:w="13440" w:type="dxa"/>
            <w:gridSpan w:val="3"/>
            <w:shd w:val="clear" w:color="auto" w:fill="739ACE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BF6F7"/>
                <w:sz w:val="22"/>
                <w:szCs w:val="22"/>
              </w:rPr>
              <w:t xml:space="preserve">   </w:t>
            </w:r>
            <w:r>
              <w:rPr>
                <w:rFonts w:ascii="Times New Roman" w:hAnsi="Times New Roman" w:cs="Times New Roman" w:hint="eastAsia"/>
                <w:b/>
                <w:bCs/>
                <w:color w:val="EBF6F7"/>
                <w:sz w:val="22"/>
                <w:szCs w:val="22"/>
              </w:rPr>
              <w:t>學術榮譽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74109" w:rsidTr="00411E08">
        <w:trPr>
          <w:trHeight w:val="195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574109" w:rsidP="00CA5D31">
            <w:pPr>
              <w:pStyle w:val="2"/>
              <w:spacing w:before="40" w:beforeAutospacing="0" w:after="40" w:afterAutospacing="0"/>
              <w:ind w:left="720"/>
              <w:jc w:val="both"/>
              <w:rPr>
                <w:rFonts w:ascii="Times New Roman" w:hAnsi="Times New Roman" w:cs="Times New Roman"/>
                <w:b w:val="0"/>
                <w:color w:val="003399"/>
                <w:sz w:val="22"/>
                <w:szCs w:val="22"/>
              </w:rPr>
            </w:pPr>
          </w:p>
          <w:p w:rsidR="00CA5D31" w:rsidRDefault="00CA5D31" w:rsidP="00CA5D31">
            <w:pPr>
              <w:pStyle w:val="2"/>
              <w:spacing w:before="40" w:beforeAutospacing="0" w:after="40" w:afterAutospacing="0"/>
              <w:ind w:left="720"/>
              <w:jc w:val="both"/>
              <w:rPr>
                <w:rFonts w:ascii="Times New Roman" w:hAnsi="Times New Roman" w:cs="Times New Roman"/>
                <w:color w:val="003399"/>
                <w:sz w:val="22"/>
                <w:szCs w:val="22"/>
              </w:rPr>
            </w:pPr>
          </w:p>
        </w:tc>
      </w:tr>
      <w:tr w:rsidR="00574109" w:rsidTr="00411E08">
        <w:trPr>
          <w:trHeight w:val="390"/>
          <w:tblCellSpacing w:w="0" w:type="dxa"/>
          <w:jc w:val="center"/>
        </w:trPr>
        <w:tc>
          <w:tcPr>
            <w:tcW w:w="13440" w:type="dxa"/>
            <w:gridSpan w:val="3"/>
            <w:shd w:val="clear" w:color="auto" w:fill="739ACE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EBF6F7"/>
                <w:sz w:val="22"/>
                <w:szCs w:val="22"/>
              </w:rPr>
              <w:t xml:space="preserve">   </w:t>
            </w:r>
            <w:r>
              <w:rPr>
                <w:rFonts w:ascii="Times New Roman" w:hAnsi="Times New Roman" w:cs="Times New Roman" w:hint="eastAsia"/>
                <w:b/>
                <w:bCs/>
                <w:color w:val="EBF6F7"/>
                <w:sz w:val="22"/>
                <w:szCs w:val="22"/>
              </w:rPr>
              <w:t>期刊論文</w:t>
            </w:r>
          </w:p>
        </w:tc>
      </w:tr>
      <w:tr w:rsidR="00574109" w:rsidTr="00411E08">
        <w:trPr>
          <w:trHeight w:val="426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312AA2" w:rsidRPr="00CA5D31" w:rsidRDefault="00312AA2" w:rsidP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jc w:val="both"/>
              <w:rPr>
                <w:rFonts w:ascii="Times New Roman" w:hAnsi="Times New Roman" w:cs="Times New Roman"/>
                <w:color w:val="0000FF"/>
                <w:sz w:val="20"/>
                <w:szCs w:val="22"/>
              </w:rPr>
            </w:pP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</w:rPr>
              <w:t>, “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  <w:szCs w:val="28"/>
              </w:rPr>
              <w:t>Rechargeable all-solid-state tin ion battery in a low-temperature environment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</w:rPr>
              <w:t>”, Results in Materials 10 (2021) 100190.</w:t>
            </w:r>
          </w:p>
          <w:p w:rsidR="00312AA2" w:rsidRPr="00CA5D31" w:rsidRDefault="00312AA2" w:rsidP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jc w:val="both"/>
              <w:rPr>
                <w:rFonts w:ascii="Times New Roman" w:hAnsi="Times New Roman" w:cs="Times New Roman"/>
                <w:bCs/>
                <w:color w:val="0000FF"/>
                <w:sz w:val="22"/>
              </w:rPr>
            </w:pP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</w:rPr>
              <w:t>, Y</w:t>
            </w:r>
            <w:r w:rsidRPr="00CA5D31">
              <w:rPr>
                <w:rFonts w:ascii="Times New Roman" w:hAnsi="Times New Roman" w:cs="Times New Roman" w:hint="eastAsia"/>
                <w:bCs/>
                <w:color w:val="0000FF"/>
                <w:sz w:val="22"/>
              </w:rPr>
              <w:t xml:space="preserve">. H. Fang, 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</w:rPr>
              <w:t>F. Y. Hung,</w:t>
            </w:r>
            <w:r w:rsidRPr="00CA5D31">
              <w:rPr>
                <w:rFonts w:ascii="Times New Roman" w:hAnsi="Times New Roman" w:cs="Times New Roman" w:hint="eastAsia"/>
                <w:bCs/>
                <w:color w:val="0000FF"/>
                <w:sz w:val="22"/>
              </w:rPr>
              <w:t xml:space="preserve"> 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</w:rPr>
              <w:t>“</w:t>
            </w:r>
            <w:r w:rsidRPr="00CA5D31">
              <w:rPr>
                <w:rFonts w:ascii="Times New Roman" w:hAnsi="Times New Roman" w:cs="Times New Roman" w:hint="eastAsia"/>
                <w:bCs/>
                <w:color w:val="0000FF"/>
                <w:sz w:val="22"/>
              </w:rPr>
              <w:t>Novel photovoltaic ribbon technology: interfacial behavior of IN-50Sn alloy ribbon without metal matrix under electrothermal effects and chlorine corrosion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</w:rPr>
              <w:t>”</w:t>
            </w:r>
            <w:r w:rsidRPr="00CA5D31">
              <w:rPr>
                <w:rFonts w:ascii="Times New Roman" w:hAnsi="Times New Roman" w:cs="Times New Roman" w:hint="eastAsia"/>
                <w:bCs/>
                <w:color w:val="0000FF"/>
                <w:sz w:val="22"/>
              </w:rPr>
              <w:t>, Mater. Today Commun. 26 (2021) 101865.</w:t>
            </w:r>
          </w:p>
          <w:p w:rsidR="00312AA2" w:rsidRPr="00CA5D31" w:rsidRDefault="00312AA2" w:rsidP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jc w:val="both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  <w:u w:val="single"/>
              </w:rPr>
              <w:t>K. J. Chen</w:t>
            </w:r>
            <w:r w:rsidRPr="00312AA2">
              <w:rPr>
                <w:rFonts w:ascii="Times New Roman" w:hAnsi="Times New Roman" w:cs="Times New Roman"/>
                <w:bCs/>
                <w:color w:val="0000FF"/>
                <w:sz w:val="22"/>
              </w:rPr>
              <w:t>, F. Y. Hung, T. S. Lui,</w:t>
            </w:r>
            <w:r w:rsidRPr="00312AA2">
              <w:rPr>
                <w:rFonts w:ascii="Times New Roman" w:hAnsi="Times New Roman" w:cs="Times New Roman" w:hint="eastAsia"/>
                <w:bCs/>
                <w:color w:val="0000FF"/>
                <w:sz w:val="22"/>
              </w:rPr>
              <w:t xml:space="preserve"> C. L. Tsai, </w:t>
            </w:r>
            <w:r w:rsidRPr="00312AA2">
              <w:rPr>
                <w:rFonts w:ascii="Times New Roman" w:hAnsi="Times New Roman" w:cs="Times New Roman"/>
                <w:bCs/>
                <w:color w:val="0000FF"/>
                <w:sz w:val="22"/>
              </w:rPr>
              <w:t>“Improving the applicability of wear-resistant Al–10Si–0.5Mg alloy obtained through selective laser melting with T6 treatment in high-temperature, and high-wear environments”</w:t>
            </w:r>
            <w:r w:rsidRPr="00312AA2">
              <w:rPr>
                <w:rFonts w:ascii="Times New Roman" w:hAnsi="Times New Roman" w:cs="Times New Roman" w:hint="eastAsia"/>
                <w:bCs/>
                <w:color w:val="0000FF"/>
                <w:sz w:val="22"/>
              </w:rPr>
              <w:t>, J. Mater. Res. Tech. 9 (4) (2020) 9242-9252.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, “</w:t>
            </w:r>
            <w:r w:rsidRPr="00CA5D31">
              <w:rPr>
                <w:rFonts w:ascii="Times New Roman" w:hAnsi="Times New Roman" w:cs="Times New Roman"/>
                <w:bCs/>
                <w:color w:val="0000FF"/>
                <w:sz w:val="22"/>
                <w:szCs w:val="36"/>
              </w:rPr>
              <w:t>Novel Application Research on Critical High-Temperature Deformation of Low-Lead Brass Alloy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”, Metals 10 (2020) 722.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, F. Y. Hung, C. Y. Chang, “A study of the Sulfidation Behavior on Palladium-Coated Copper Wire with a Flash-Gold Layer (PCA) after Wire Bonding”, Electronics 8 (2019) 792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, F. Y. Hung, T. S. Lui, Y. R. Shih, “Wear inducing phase transformation of plasma transfer arc coated tools during friction stir welding with Al alloy”, </w:t>
            </w:r>
            <w:r w:rsidRPr="00CA5D31">
              <w:rPr>
                <w:rFonts w:ascii="Times New Roman" w:hAnsi="Times New Roman" w:cs="Times New Roman"/>
                <w:i/>
                <w:color w:val="0000FF"/>
                <w:sz w:val="22"/>
                <w:szCs w:val="28"/>
              </w:rPr>
              <w:t>J. of Eng.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 2019 (2019) 6413608.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, F. Y. Hung, T. S. Lui, W. Y. Lin, “Effects of Static Heat and Dynamic Current on Al/Zn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･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Cu/Sn Solder/Ag Interfaces of Sn Photovoltaic Al-Ribbon Modules”, </w:t>
            </w:r>
            <w:r w:rsidRPr="00CA5D31">
              <w:rPr>
                <w:rFonts w:ascii="Times New Roman" w:hAnsi="Times New Roman" w:cs="Times New Roman"/>
                <w:i/>
                <w:color w:val="0000FF"/>
                <w:sz w:val="22"/>
                <w:szCs w:val="28"/>
              </w:rPr>
              <w:t>Materials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 11 (2018) 1642.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  <w:u w:val="singl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, F. Y. Hung, T. S. Lui, L. Hsu, “Studies of Interfacial Microstructures and Series Resistance on Electroplated and Hot-Dipped Sn-xCu Photovoltaic Modules”, </w:t>
            </w:r>
            <w:r w:rsidRPr="00CA5D31">
              <w:rPr>
                <w:rFonts w:ascii="Times New Roman" w:hAnsi="Times New Roman" w:cs="Times New Roman"/>
                <w:i/>
                <w:color w:val="0000FF"/>
                <w:sz w:val="22"/>
                <w:szCs w:val="28"/>
              </w:rPr>
              <w:t>J. Electron. Mater.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 47 (10) (2018) 6028-6035.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u w:val="single"/>
                <w:lang w:val="de-D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 xml:space="preserve">, F. Y. Hung, T. S. Lui, C. H. Tseng, 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“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</w:rPr>
              <w:t>Effects of tempered microstructure and hydrogen concentration on hydrogen-induced embrittlement susceptibility of 10B21 screws at low temperature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 xml:space="preserve">”, </w:t>
            </w:r>
            <w:r w:rsidRPr="00CA5D31">
              <w:rPr>
                <w:rFonts w:ascii="Times New Roman" w:hAnsi="Times New Roman" w:cs="Times New Roman"/>
                <w:i/>
                <w:color w:val="0000FF"/>
                <w:sz w:val="22"/>
                <w:szCs w:val="28"/>
              </w:rPr>
              <w:t>Mater. Trans.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 59 (2018) 1124-1129.</w:t>
            </w:r>
          </w:p>
          <w:p w:rsidR="00312AA2" w:rsidRPr="00CA5D31" w:rsidRDefault="00312AA2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u w:val="single"/>
                <w:lang w:val="de-D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 xml:space="preserve">, F. Y. Hung, T. S. Lui, C. H. Tseng, 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“Decrease in Hydrogen Embrittelemnt susceptibility of 10B21 Screws by Bake Aging.”, Metals 6 (2016) 211.</w:t>
            </w:r>
          </w:p>
          <w:p w:rsidR="00312AA2" w:rsidRPr="00CA5D31" w:rsidRDefault="00CA5D31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u w:val="single"/>
                <w:lang w:val="de-D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 xml:space="preserve">, F. Y. Hung, T. S. Lui, L. H. Chen, Y. W. Chen, 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“A study of green Sn-xZn photovoltaic ribbons for solar cell application”, Solar Energ. Mater. Solar Cells 143 (2015) pp. 561-566.</w:t>
            </w:r>
          </w:p>
          <w:p w:rsidR="00CA5D31" w:rsidRPr="00CA5D31" w:rsidRDefault="00CA5D31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u w:val="single"/>
                <w:lang w:val="de-D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 xml:space="preserve">, F. Y. Hung, T. S. Lui, L. H. Chen, Y. W. Chen, 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“Characterizations of Cu/Sn-Zn Solder/Ag Interfaces on Photovoltaic Ribbon for Silicon Solar Cell”, IEEE J. Photovoltaic 5 (1) (2015) 202-205.</w:t>
            </w:r>
          </w:p>
          <w:p w:rsidR="00CA5D31" w:rsidRPr="00CA5D31" w:rsidRDefault="00CA5D31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u w:val="single"/>
                <w:lang w:val="de-D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 xml:space="preserve">, F. Y. Hung, T. S. Lui, L. H. Chen, D. W. Qiu, T. L. Chou, 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“Microstructure and electrical mechanism of Sn-xAg-Cu PV-ribbon for solar cells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</w:rPr>
              <w:t>”, Microelectron. Eng. 116 (2014) pp. 33-39.</w:t>
            </w:r>
          </w:p>
          <w:p w:rsidR="00CA5D31" w:rsidRPr="00CA5D31" w:rsidRDefault="00CA5D31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0"/>
              </w:rPr>
            </w:pP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  <w:u w:val="single"/>
              </w:rPr>
              <w:t>K. J.Chen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, F. Y. Hung, T. S. Lui, R. S. Xiao, “Improvement of Charge-Discharge characteristics of the Mg-Ni powder electrode at 55 °C”, J. of Nanomaterial. 2013 (2013) 638953.</w:t>
            </w:r>
          </w:p>
          <w:p w:rsidR="00574109" w:rsidRPr="00CA5D31" w:rsidRDefault="00CA5D31" w:rsidP="00CA5D31">
            <w:pPr>
              <w:pStyle w:val="Web"/>
              <w:numPr>
                <w:ilvl w:val="0"/>
                <w:numId w:val="4"/>
              </w:numPr>
              <w:spacing w:before="40" w:beforeAutospacing="0" w:after="40" w:afterAutospacing="0"/>
              <w:rPr>
                <w:rFonts w:ascii="Times New Roman" w:hAnsi="Times New Roman" w:cs="Times New Roman"/>
                <w:bCs/>
                <w:color w:val="0000FF"/>
                <w:sz w:val="22"/>
              </w:rPr>
            </w:pPr>
            <w:r w:rsidRPr="00CA5D31">
              <w:rPr>
                <w:rFonts w:ascii="Times New Roman" w:hAnsi="Times New Roman" w:cs="Times New Roman"/>
                <w:color w:val="0000FF"/>
                <w:sz w:val="22"/>
                <w:u w:val="single"/>
                <w:lang w:val="de-DE"/>
              </w:rPr>
              <w:t>K. J. Chen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 xml:space="preserve">, F. Y. Hung, T. S. Lui, L. H. Chen, D. W. Qiu, T. L. Chou, </w:t>
            </w:r>
            <w:r w:rsidRPr="00CA5D31">
              <w:rPr>
                <w:rFonts w:ascii="Times New Roman" w:eastAsia="標楷體" w:hAnsi="Times New Roman" w:cs="Times New Roman"/>
                <w:color w:val="0000FF"/>
                <w:sz w:val="22"/>
              </w:rPr>
              <w:t>“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</w:rPr>
              <w:t xml:space="preserve">Effects of Electrical Current on Microstructure and Interface Properties of SnAgCu/Ag Photovoltaic Ribbons”, </w:t>
            </w:r>
            <w:r w:rsidRPr="00CA5D31">
              <w:rPr>
                <w:rFonts w:ascii="Times New Roman" w:hAnsi="Times New Roman" w:cs="Times New Roman"/>
                <w:i/>
                <w:color w:val="0000FF"/>
                <w:sz w:val="22"/>
              </w:rPr>
              <w:t>Materials Transactions</w:t>
            </w:r>
            <w:r w:rsidRPr="00CA5D31">
              <w:rPr>
                <w:rFonts w:ascii="Times New Roman" w:hAnsi="Times New Roman" w:cs="Times New Roman"/>
                <w:color w:val="0000FF"/>
                <w:sz w:val="22"/>
              </w:rPr>
              <w:t>, Vol. 54, No. 7 (2013), pp.1155-1159.</w:t>
            </w:r>
          </w:p>
        </w:tc>
      </w:tr>
      <w:tr w:rsidR="00574109" w:rsidTr="00411E08">
        <w:trPr>
          <w:trHeight w:val="390"/>
          <w:tblCellSpacing w:w="0" w:type="dxa"/>
          <w:jc w:val="center"/>
        </w:trPr>
        <w:tc>
          <w:tcPr>
            <w:tcW w:w="13440" w:type="dxa"/>
            <w:gridSpan w:val="3"/>
            <w:shd w:val="clear" w:color="auto" w:fill="739ACE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hint="eastAsia"/>
                <w:sz w:val="22"/>
                <w:szCs w:val="22"/>
              </w:rPr>
              <w:lastRenderedPageBreak/>
              <w:t xml:space="preserve">　</w:t>
            </w:r>
            <w:r w:rsidR="00596B76">
              <w:rPr>
                <w:rStyle w:val="ac"/>
                <w:rFonts w:ascii="Times New Roman" w:hAnsi="Times New Roman" w:hint="eastAsia"/>
                <w:color w:val="EBF6F7"/>
                <w:sz w:val="22"/>
                <w:szCs w:val="22"/>
              </w:rPr>
              <w:t>國際會議</w:t>
            </w:r>
            <w:r>
              <w:rPr>
                <w:rStyle w:val="ac"/>
                <w:rFonts w:ascii="Times New Roman" w:hAnsi="Times New Roman" w:hint="eastAsia"/>
                <w:color w:val="EBF6F7"/>
                <w:sz w:val="22"/>
                <w:szCs w:val="22"/>
              </w:rPr>
              <w:t>論文</w:t>
            </w:r>
          </w:p>
        </w:tc>
      </w:tr>
      <w:tr w:rsidR="00574109" w:rsidTr="00EA7FCB">
        <w:trPr>
          <w:trHeight w:val="2895"/>
          <w:tblCellSpacing w:w="0" w:type="dxa"/>
          <w:jc w:val="center"/>
        </w:trPr>
        <w:tc>
          <w:tcPr>
            <w:tcW w:w="13440" w:type="dxa"/>
            <w:gridSpan w:val="3"/>
            <w:hideMark/>
          </w:tcPr>
          <w:p w:rsidR="00596B76" w:rsidRPr="00596B76" w:rsidRDefault="00596B76" w:rsidP="00596B76">
            <w:pPr>
              <w:pStyle w:val="Web"/>
              <w:numPr>
                <w:ilvl w:val="0"/>
                <w:numId w:val="6"/>
              </w:numPr>
              <w:spacing w:before="40" w:beforeAutospacing="0" w:after="40" w:afterAutospacing="0"/>
              <w:ind w:left="714" w:hanging="357"/>
              <w:jc w:val="both"/>
              <w:rPr>
                <w:rFonts w:ascii="Times New Roman" w:hAnsi="Times New Roman" w:cs="Times New Roman"/>
                <w:color w:val="0000FF"/>
                <w:sz w:val="20"/>
                <w:szCs w:val="22"/>
              </w:rPr>
            </w:pPr>
            <w:r w:rsidRPr="00596B76">
              <w:rPr>
                <w:rFonts w:ascii="Times New Roman" w:hAnsi="Times New Roman" w:cs="Times New Roman"/>
                <w:color w:val="0000FF"/>
                <w:sz w:val="22"/>
                <w:u w:val="single"/>
              </w:rPr>
              <w:t>K. J. Chen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</w:rPr>
              <w:t>, F. Y. Hung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vertAlign w:val="superscript"/>
              </w:rPr>
              <w:t>2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</w:rPr>
              <w:t>, T. S. Lui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vertAlign w:val="superscript"/>
              </w:rPr>
              <w:t>2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</w:rPr>
              <w:t>, and Y. L. Lin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vertAlign w:val="superscript"/>
              </w:rPr>
              <w:t>2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, “</w:t>
            </w:r>
            <w:r w:rsidRPr="00596B76">
              <w:rPr>
                <w:rFonts w:ascii="Times New Roman" w:eastAsia="標楷體" w:hAnsi="Times New Roman" w:cs="Times New Roman"/>
                <w:bCs/>
                <w:color w:val="0000FF"/>
                <w:sz w:val="22"/>
              </w:rPr>
              <w:t>A Study of Mechanical Properties and Biomedical characteristics of Degradable Mg-Zn Alloy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”, SIMS-22 (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</w:rPr>
              <w:t>October 20-25, 2019, Miyako Messe, Kyoto, Japan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>)</w:t>
            </w:r>
          </w:p>
          <w:p w:rsidR="00596B76" w:rsidRPr="00596B76" w:rsidRDefault="00596B76" w:rsidP="00596B76">
            <w:pPr>
              <w:pStyle w:val="Web"/>
              <w:numPr>
                <w:ilvl w:val="0"/>
                <w:numId w:val="6"/>
              </w:numPr>
              <w:spacing w:before="40" w:beforeAutospacing="0" w:after="40" w:afterAutospacing="0"/>
              <w:ind w:left="714" w:hanging="357"/>
              <w:jc w:val="both"/>
              <w:rPr>
                <w:rFonts w:ascii="Times New Roman" w:hAnsi="Times New Roman" w:cs="Times New Roman"/>
                <w:color w:val="0000FF"/>
                <w:sz w:val="20"/>
                <w:szCs w:val="22"/>
              </w:rPr>
            </w:pPr>
            <w:r w:rsidRPr="00596B76">
              <w:rPr>
                <w:rFonts w:ascii="Times New Roman" w:hAnsi="Times New Roman" w:cs="Times New Roman"/>
                <w:color w:val="0000FF"/>
                <w:sz w:val="22"/>
                <w:szCs w:val="28"/>
                <w:u w:val="single"/>
              </w:rPr>
              <w:t>K. J. Chen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szCs w:val="28"/>
              </w:rPr>
              <w:t xml:space="preserve">, F. Y. Hung, T. S. Lui, L. Hsu, “Studies of interfacial microstructures and series resistance on electroplated and hot-dipped Sn-xCu photovoltaic modules”, 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szCs w:val="28"/>
                <w:lang w:val="de-DE"/>
              </w:rPr>
              <w:t>ICMAP 2018 (July 24-28, 2018, Incheon, Korea)</w:t>
            </w:r>
          </w:p>
          <w:p w:rsidR="00596B76" w:rsidRPr="00596B76" w:rsidRDefault="00596B76" w:rsidP="00596B76">
            <w:pPr>
              <w:pStyle w:val="Web"/>
              <w:numPr>
                <w:ilvl w:val="0"/>
                <w:numId w:val="6"/>
              </w:numPr>
              <w:spacing w:before="40" w:beforeAutospacing="0" w:after="40" w:afterAutospacing="0"/>
              <w:ind w:left="714" w:hanging="357"/>
              <w:jc w:val="both"/>
              <w:rPr>
                <w:rFonts w:ascii="Times New Roman" w:hAnsi="Times New Roman" w:cs="Times New Roman"/>
                <w:color w:val="0000FF"/>
                <w:sz w:val="20"/>
                <w:szCs w:val="22"/>
              </w:rPr>
            </w:pPr>
            <w:r w:rsidRPr="00596B76">
              <w:rPr>
                <w:rFonts w:ascii="Times New Roman" w:hAnsi="Times New Roman" w:cs="Times New Roman"/>
                <w:color w:val="0000FF"/>
                <w:sz w:val="22"/>
                <w:u w:val="single"/>
              </w:rPr>
              <w:t>K. J. Chen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</w:rPr>
              <w:t xml:space="preserve">, F. Y. Hung, T. S. Lui, T. H. Hsiao, S. P. Chang, “The charge-discharge characteristics of Mg-Zn-Al powder with Ag nanoparticles-modified at high temperature environment”, 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>EM-NANO 2017 (June 18-21, 2017, Fukui, Japan)</w:t>
            </w:r>
          </w:p>
          <w:p w:rsidR="00596B76" w:rsidRPr="00596B76" w:rsidRDefault="00596B76" w:rsidP="00596B76">
            <w:pPr>
              <w:pStyle w:val="Web"/>
              <w:numPr>
                <w:ilvl w:val="0"/>
                <w:numId w:val="6"/>
              </w:numPr>
              <w:spacing w:before="40" w:beforeAutospacing="0" w:after="40" w:afterAutospacing="0"/>
              <w:ind w:left="714" w:hanging="357"/>
              <w:jc w:val="both"/>
              <w:rPr>
                <w:rFonts w:ascii="Times New Roman" w:hAnsi="Times New Roman" w:cs="Times New Roman"/>
                <w:color w:val="003399"/>
                <w:sz w:val="22"/>
                <w:szCs w:val="22"/>
              </w:rPr>
            </w:pPr>
            <w:r w:rsidRPr="00596B76">
              <w:rPr>
                <w:rFonts w:ascii="Times New Roman" w:hAnsi="Times New Roman" w:cs="Times New Roman"/>
                <w:color w:val="0000FF"/>
                <w:sz w:val="22"/>
                <w:u w:val="single"/>
              </w:rPr>
              <w:t>K. J. Chen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</w:rPr>
              <w:t>, F. Y. Hung</w:t>
            </w:r>
            <w:r w:rsidRPr="00596B76">
              <w:rPr>
                <w:rFonts w:ascii="Times New Roman" w:hAnsi="Times New Roman" w:cs="Times New Roman"/>
                <w:color w:val="0000FF"/>
                <w:sz w:val="22"/>
                <w:lang w:val="de-DE"/>
              </w:rPr>
              <w:t>, T. S. Lui, L. H. Chen, Y. W. Chen, S. P. Chang, Characterizations of Cu/Sn-Zn solder/Ag interfaces on photovoltaic ribbon for Si solar cells, EM-NANO 2015 (June 16-19, 2015, Niigata, Japan)</w:t>
            </w:r>
          </w:p>
        </w:tc>
      </w:tr>
      <w:tr w:rsidR="00574109" w:rsidTr="00411E08">
        <w:trPr>
          <w:trHeight w:val="390"/>
          <w:tblCellSpacing w:w="0" w:type="dxa"/>
          <w:jc w:val="center"/>
        </w:trPr>
        <w:tc>
          <w:tcPr>
            <w:tcW w:w="13440" w:type="dxa"/>
            <w:gridSpan w:val="3"/>
            <w:shd w:val="clear" w:color="auto" w:fill="739ACE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  <w:bCs/>
                <w:color w:val="EBF6F7"/>
                <w:sz w:val="22"/>
                <w:szCs w:val="22"/>
              </w:rPr>
              <w:t>專利</w:t>
            </w:r>
          </w:p>
        </w:tc>
      </w:tr>
      <w:tr w:rsidR="00574109" w:rsidTr="00411E08">
        <w:trPr>
          <w:trHeight w:val="45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tbl>
            <w:tblPr>
              <w:tblW w:w="817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DA4BD3" w:rsidTr="00DA4BD3">
              <w:trPr>
                <w:tblCellSpacing w:w="0" w:type="dxa"/>
                <w:jc w:val="center"/>
              </w:trPr>
              <w:tc>
                <w:tcPr>
                  <w:tcW w:w="817" w:type="dxa"/>
                  <w:hideMark/>
                </w:tcPr>
                <w:p w:rsidR="00DA4BD3" w:rsidRDefault="00DA4BD3">
                  <w:pPr>
                    <w:spacing w:before="20" w:after="2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574109" w:rsidRDefault="005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109" w:rsidTr="00411E08">
        <w:trPr>
          <w:trHeight w:val="345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574109">
            <w:pPr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109" w:rsidTr="00411E08">
        <w:trPr>
          <w:trHeight w:val="390"/>
          <w:tblCellSpacing w:w="0" w:type="dxa"/>
          <w:jc w:val="center"/>
        </w:trPr>
        <w:tc>
          <w:tcPr>
            <w:tcW w:w="13440" w:type="dxa"/>
            <w:gridSpan w:val="3"/>
            <w:shd w:val="clear" w:color="auto" w:fill="739ACE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  <w:bCs/>
                <w:color w:val="EBF6F7"/>
                <w:sz w:val="22"/>
                <w:szCs w:val="22"/>
              </w:rPr>
              <w:t>研究計畫</w:t>
            </w:r>
          </w:p>
        </w:tc>
      </w:tr>
      <w:tr w:rsidR="00574109" w:rsidTr="00411E08">
        <w:trPr>
          <w:trHeight w:val="57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574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BD3" w:rsidRDefault="00DA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BD3" w:rsidRDefault="00DA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109" w:rsidTr="00411E08">
        <w:trPr>
          <w:trHeight w:val="240"/>
          <w:tblCellSpacing w:w="0" w:type="dxa"/>
          <w:jc w:val="center"/>
        </w:trPr>
        <w:tc>
          <w:tcPr>
            <w:tcW w:w="13440" w:type="dxa"/>
            <w:gridSpan w:val="3"/>
            <w:vAlign w:val="center"/>
            <w:hideMark/>
          </w:tcPr>
          <w:p w:rsidR="00574109" w:rsidRDefault="005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109" w:rsidTr="00411E08">
        <w:trPr>
          <w:trHeight w:val="390"/>
          <w:tblCellSpacing w:w="0" w:type="dxa"/>
          <w:jc w:val="center"/>
        </w:trPr>
        <w:tc>
          <w:tcPr>
            <w:tcW w:w="13440" w:type="dxa"/>
            <w:gridSpan w:val="3"/>
            <w:shd w:val="clear" w:color="auto" w:fill="739ACE"/>
            <w:vAlign w:val="center"/>
            <w:hideMark/>
          </w:tcPr>
          <w:p w:rsidR="00574109" w:rsidRDefault="00023D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b/>
                <w:bCs/>
                <w:color w:val="EBF6F7"/>
                <w:sz w:val="22"/>
                <w:szCs w:val="22"/>
              </w:rPr>
              <w:t>服務</w:t>
            </w:r>
          </w:p>
        </w:tc>
      </w:tr>
      <w:tr w:rsidR="00574109" w:rsidTr="00EA7FCB">
        <w:trPr>
          <w:trHeight w:val="2565"/>
          <w:tblCellSpacing w:w="0" w:type="dxa"/>
          <w:jc w:val="center"/>
        </w:trPr>
        <w:tc>
          <w:tcPr>
            <w:tcW w:w="13440" w:type="dxa"/>
            <w:gridSpan w:val="3"/>
            <w:hideMark/>
          </w:tcPr>
          <w:p w:rsidR="00574109" w:rsidRDefault="00411E08" w:rsidP="00411E08">
            <w:pPr>
              <w:pStyle w:val="Web"/>
              <w:spacing w:before="40" w:beforeAutospacing="0" w:after="4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7FCB">
              <w:rPr>
                <w:rFonts w:ascii="Times New Roman" w:hAnsi="Times New Roman" w:cs="Times New Roman" w:hint="eastAsia"/>
                <w:color w:val="0000FF"/>
                <w:sz w:val="22"/>
              </w:rPr>
              <w:t xml:space="preserve">2011/7-2021/7  </w:t>
            </w:r>
            <w:r w:rsidRPr="00EA7FCB">
              <w:rPr>
                <w:rFonts w:ascii="Times New Roman" w:hAnsi="Times New Roman" w:cs="Times New Roman" w:hint="eastAsia"/>
                <w:color w:val="0000FF"/>
                <w:sz w:val="22"/>
              </w:rPr>
              <w:t>成功大學貴重儀器使用中心</w:t>
            </w:r>
            <w:r w:rsidRPr="00EA7FCB">
              <w:rPr>
                <w:rFonts w:ascii="Times New Roman" w:hAnsi="Times New Roman" w:cs="Times New Roman" w:hint="eastAsia"/>
                <w:color w:val="0000FF"/>
                <w:sz w:val="22"/>
              </w:rPr>
              <w:t xml:space="preserve"> </w:t>
            </w:r>
            <w:r w:rsidRPr="00EA7FCB">
              <w:rPr>
                <w:rFonts w:ascii="Times New Roman" w:hAnsi="Times New Roman" w:cs="Times New Roman"/>
                <w:color w:val="0000FF"/>
                <w:sz w:val="22"/>
              </w:rPr>
              <w:t>博士級助理研究員</w:t>
            </w:r>
          </w:p>
        </w:tc>
      </w:tr>
    </w:tbl>
    <w:p w:rsidR="00023D25" w:rsidRDefault="00023D25">
      <w:pPr>
        <w:rPr>
          <w:rFonts w:ascii="Times New Roman" w:hAnsi="Times New Roman" w:cs="Times New Roman"/>
        </w:rPr>
      </w:pPr>
    </w:p>
    <w:sectPr w:rsidR="00023D2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82" w:rsidRDefault="00E75A82">
      <w:r>
        <w:separator/>
      </w:r>
    </w:p>
  </w:endnote>
  <w:endnote w:type="continuationSeparator" w:id="0">
    <w:p w:rsidR="00E75A82" w:rsidRDefault="00E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82" w:rsidRDefault="00E75A82">
      <w:r>
        <w:separator/>
      </w:r>
    </w:p>
  </w:footnote>
  <w:footnote w:type="continuationSeparator" w:id="0">
    <w:p w:rsidR="00E75A82" w:rsidRDefault="00E7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66A1"/>
    <w:multiLevelType w:val="hybridMultilevel"/>
    <w:tmpl w:val="65CA7E00"/>
    <w:lvl w:ilvl="0" w:tplc="51A6BF1C">
      <w:start w:val="1"/>
      <w:numFmt w:val="decimal"/>
      <w:lvlText w:val="（%1）"/>
      <w:lvlJc w:val="left"/>
      <w:pPr>
        <w:ind w:left="720" w:hanging="720"/>
      </w:pPr>
      <w:rPr>
        <w:rFonts w:ascii="Times New Roman" w:eastAsia="新細明體" w:hAnsi="Times New Roman" w:cs="Times New Roman" w:hint="default"/>
        <w:b w:val="0"/>
        <w:color w:val="003399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B73CB3"/>
    <w:multiLevelType w:val="multilevel"/>
    <w:tmpl w:val="C4E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F4F00"/>
    <w:multiLevelType w:val="multilevel"/>
    <w:tmpl w:val="C4E8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E3733"/>
    <w:multiLevelType w:val="multilevel"/>
    <w:tmpl w:val="9A90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3399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4313"/>
    <w:rsid w:val="00023D25"/>
    <w:rsid w:val="002345C9"/>
    <w:rsid w:val="002D0B77"/>
    <w:rsid w:val="00312AA2"/>
    <w:rsid w:val="003D0224"/>
    <w:rsid w:val="00411E08"/>
    <w:rsid w:val="00503F65"/>
    <w:rsid w:val="00574109"/>
    <w:rsid w:val="00596B76"/>
    <w:rsid w:val="00603401"/>
    <w:rsid w:val="00776984"/>
    <w:rsid w:val="007B1D52"/>
    <w:rsid w:val="00AB4313"/>
    <w:rsid w:val="00CA5D31"/>
    <w:rsid w:val="00DA4BD3"/>
    <w:rsid w:val="00E41DF8"/>
    <w:rsid w:val="00E75A82"/>
    <w:rsid w:val="00EA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98031"/>
  <w15:docId w15:val="{9C73581E-B462-4264-A3BA-7772CF0D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20">
    <w:name w:val="標題 2 字元"/>
    <w:link w:val="2"/>
    <w:uiPriority w:val="9"/>
    <w:locked/>
    <w:rPr>
      <w:rFonts w:ascii="新細明體" w:eastAsia="新細明體" w:hAnsi="新細明體" w:cs="新細明體" w:hint="eastAsia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rFonts w:ascii="新細明體" w:eastAsia="新細明體" w:hAnsi="新細明體" w:cs="新細明體" w:hint="eastAsia"/>
    </w:rPr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Pr>
      <w:rFonts w:ascii="Calibri Light" w:eastAsia="新細明體" w:hAnsi="Calibri Light" w:cs="Times New Roman" w:hint="default"/>
      <w:sz w:val="18"/>
      <w:szCs w:val="18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character" w:customStyle="1" w:styleId="t51">
    <w:name w:val="t51"/>
    <w:rPr>
      <w:rFonts w:ascii="Arial" w:hAnsi="Arial" w:cs="Arial" w:hint="default"/>
      <w:b w:val="0"/>
      <w:bCs w:val="0"/>
      <w:i w:val="0"/>
      <w:iCs w:val="0"/>
    </w:rPr>
  </w:style>
  <w:style w:type="table" w:styleId="ab">
    <w:name w:val="Table Grid"/>
    <w:basedOn w:val="a1"/>
    <w:semiHidden/>
    <w:unhideWhenUsed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hen@stus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陳冠仁</dc:title>
  <dc:creator>Microsoft</dc:creator>
  <cp:lastModifiedBy>CAE8</cp:lastModifiedBy>
  <cp:revision>8</cp:revision>
  <dcterms:created xsi:type="dcterms:W3CDTF">2021-08-12T05:11:00Z</dcterms:created>
  <dcterms:modified xsi:type="dcterms:W3CDTF">2023-08-10T09:22:00Z</dcterms:modified>
</cp:coreProperties>
</file>